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8A8" w:rsidRPr="0020236D" w:rsidRDefault="00D578A8" w:rsidP="00D578A8">
      <w:pPr>
        <w:pStyle w:val="a3"/>
        <w:spacing w:before="1"/>
        <w:rPr>
          <w:rFonts w:ascii="Arial" w:hAnsi="Arial" w:cs="Arial"/>
          <w:sz w:val="21"/>
        </w:rPr>
      </w:pPr>
    </w:p>
    <w:p w:rsidR="00D578A8" w:rsidRDefault="00362CBF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t xml:space="preserve">      </w:t>
      </w:r>
      <w:r w:rsidR="00026FA1" w:rsidRPr="00362CBF">
        <w:rPr>
          <w:rFonts w:ascii="Arial" w:hAnsi="Arial" w:cs="Arial"/>
          <w:b/>
          <w:sz w:val="36"/>
          <w:szCs w:val="36"/>
          <w:u w:val="single"/>
        </w:rPr>
        <w:t>С315; С355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41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    </w:t>
            </w:r>
            <w:r w:rsidR="005B1A0E" w:rsidRPr="0065216D">
              <w:rPr>
                <w:b/>
              </w:rPr>
              <w:t>PE63 (PN2.5)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</w:t>
            </w:r>
            <w:r w:rsidR="005B1A0E" w:rsidRPr="0065216D">
              <w:rPr>
                <w:b/>
              </w:rPr>
              <w:t>3.2)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PE100(PN4)</w:t>
            </w:r>
          </w:p>
        </w:tc>
      </w:tr>
      <w:tr w:rsidR="000A6F96" w:rsidRPr="0020236D" w:rsidTr="00EA5238">
        <w:trPr>
          <w:gridAfter w:val="1"/>
          <w:wAfter w:w="13" w:type="dxa"/>
          <w:trHeight w:val="736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9E6776" w:rsidP="003E15F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32467E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32467E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32467E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0A6F96" w:rsidRPr="0060082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1,8</w:t>
            </w:r>
          </w:p>
        </w:tc>
        <w:tc>
          <w:tcPr>
            <w:tcW w:w="992" w:type="dxa"/>
          </w:tcPr>
          <w:p w:rsidR="00F62D0E" w:rsidRPr="00A125CA" w:rsidRDefault="00A125C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18</w:t>
            </w:r>
            <w:r>
              <w:rPr>
                <w:sz w:val="20"/>
                <w:lang w:val="ru-RU"/>
              </w:rPr>
              <w:t>-22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2,2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22</w:t>
            </w:r>
            <w:r>
              <w:rPr>
                <w:sz w:val="20"/>
                <w:lang w:val="ru-RU"/>
              </w:rPr>
              <w:t>-27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2,7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27</w:t>
            </w:r>
            <w:r>
              <w:rPr>
                <w:sz w:val="20"/>
                <w:lang w:val="ru-RU"/>
              </w:rPr>
              <w:t>-32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3,</w:t>
            </w:r>
            <w:r w:rsidR="000876C8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0,9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3</w:t>
            </w:r>
            <w:r w:rsidR="001547E8">
              <w:rPr>
                <w:sz w:val="20"/>
                <w:lang w:val="ru-RU"/>
              </w:rPr>
              <w:t>1-37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3,</w:t>
            </w:r>
            <w:r w:rsidR="000876C8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5</w:t>
            </w:r>
            <w:r w:rsidR="00F62D0E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F62D0E" w:rsidRPr="000876C8" w:rsidRDefault="000876C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  <w:r w:rsidR="00F62D0E" w:rsidRPr="0020236D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40</w:t>
            </w:r>
            <w:r w:rsidR="00F62D0E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4,4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44</w:t>
            </w:r>
            <w:r>
              <w:rPr>
                <w:sz w:val="20"/>
                <w:lang w:val="ru-RU"/>
              </w:rPr>
              <w:t>-53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2,2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49</w:t>
            </w:r>
            <w:r>
              <w:rPr>
                <w:sz w:val="20"/>
                <w:lang w:val="ru-RU"/>
              </w:rPr>
              <w:t>-59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502D85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55</w:t>
            </w:r>
            <w:r>
              <w:rPr>
                <w:sz w:val="20"/>
                <w:lang w:val="ru-RU"/>
              </w:rPr>
              <w:t>-66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0876C8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502D85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2</w:t>
            </w:r>
            <w:r w:rsidR="00F62D0E">
              <w:rPr>
                <w:sz w:val="20"/>
                <w:lang w:val="ru-RU"/>
              </w:rPr>
              <w:t>-7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0876C8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0876C8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4,4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0A6F96" w:rsidRPr="00177788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9</w:t>
            </w:r>
            <w:r w:rsidR="00177788">
              <w:rPr>
                <w:sz w:val="20"/>
                <w:lang w:val="ru-RU"/>
              </w:rPr>
              <w:t>-8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5,6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0A6F96" w:rsidRPr="00177788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77</w:t>
            </w:r>
            <w:r w:rsidR="00177788">
              <w:rPr>
                <w:sz w:val="20"/>
                <w:lang w:val="ru-RU"/>
              </w:rPr>
              <w:t>-92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32467E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8,7</w:t>
            </w:r>
          </w:p>
        </w:tc>
        <w:tc>
          <w:tcPr>
            <w:tcW w:w="992" w:type="dxa"/>
          </w:tcPr>
          <w:p w:rsidR="000A6F96" w:rsidRPr="00A125CA" w:rsidRDefault="00A125C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954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</w:t>
            </w:r>
          </w:p>
        </w:tc>
        <w:tc>
          <w:tcPr>
            <w:tcW w:w="1352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87</w:t>
            </w:r>
            <w:r w:rsidR="00177788">
              <w:rPr>
                <w:sz w:val="20"/>
                <w:lang w:val="ru-RU"/>
              </w:rPr>
              <w:t>-104</w:t>
            </w:r>
          </w:p>
        </w:tc>
        <w:tc>
          <w:tcPr>
            <w:tcW w:w="1276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5" w:type="dxa"/>
          </w:tcPr>
          <w:p w:rsidR="000A6F96" w:rsidRPr="00E0742D" w:rsidRDefault="00E0742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</w:tr>
    </w:tbl>
    <w:p w:rsidR="00D578A8" w:rsidRPr="0020236D" w:rsidRDefault="00D578A8" w:rsidP="00D578A8">
      <w:pPr>
        <w:pStyle w:val="a3"/>
        <w:rPr>
          <w:rFonts w:ascii="Arial" w:hAnsi="Arial" w:cs="Arial"/>
          <w:b/>
          <w:sz w:val="22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33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3.2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PN4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5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6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9E6776" w:rsidP="003E15F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7578D3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7578D3" w:rsidRPr="0032467E" w:rsidRDefault="007578D3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7578D3" w:rsidRPr="007578D3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7578D3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7578D3" w:rsidRPr="0032467E" w:rsidRDefault="007578D3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7578D3" w:rsidRPr="007578D3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7578D3" w:rsidRPr="0062219F" w:rsidRDefault="007578D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F62D0E" w:rsidRPr="007758B1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20-24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2,3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23</w:t>
            </w:r>
            <w:r>
              <w:rPr>
                <w:sz w:val="20"/>
                <w:lang w:val="ru-RU"/>
              </w:rPr>
              <w:t>-28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2,</w:t>
            </w:r>
            <w:r w:rsidR="000876C8">
              <w:rPr>
                <w:sz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0,6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8-33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3,</w:t>
            </w:r>
            <w:r w:rsidR="000876C8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</w:t>
            </w:r>
            <w:r w:rsidR="00F62D0E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3,</w:t>
            </w:r>
            <w:r w:rsidR="000876C8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9</w:t>
            </w:r>
            <w:r w:rsidR="00F62D0E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4,</w:t>
            </w:r>
            <w:r w:rsidR="000876C8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355BD9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42</w:t>
            </w:r>
            <w:r>
              <w:rPr>
                <w:sz w:val="20"/>
                <w:lang w:val="ru-RU"/>
              </w:rPr>
              <w:t>-50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4,</w:t>
            </w:r>
            <w:r w:rsidR="000876C8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9</w:t>
            </w:r>
            <w:r w:rsidR="00F62D0E">
              <w:rPr>
                <w:sz w:val="20"/>
                <w:lang w:val="ru-RU"/>
              </w:rPr>
              <w:t>-5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5,5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2,2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355BD9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55</w:t>
            </w:r>
            <w:r>
              <w:rPr>
                <w:sz w:val="20"/>
                <w:lang w:val="ru-RU"/>
              </w:rPr>
              <w:t>-66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F62D0E" w:rsidRPr="0020236D" w:rsidTr="00EA5238">
        <w:trPr>
          <w:gridAfter w:val="1"/>
          <w:wAfter w:w="13" w:type="dxa"/>
          <w:trHeight w:val="279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0876C8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2</w:t>
            </w:r>
            <w:r w:rsidR="00F62D0E">
              <w:rPr>
                <w:sz w:val="20"/>
                <w:lang w:val="ru-RU"/>
              </w:rPr>
              <w:t>-7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0876C8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9</w:t>
            </w:r>
            <w:r w:rsidR="00F62D0E">
              <w:rPr>
                <w:sz w:val="20"/>
                <w:lang w:val="ru-RU"/>
              </w:rPr>
              <w:t>-8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F62D0E" w:rsidRPr="000876C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7,</w:t>
            </w:r>
            <w:r w:rsidR="000876C8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4,3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355BD9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ru-RU"/>
              </w:rPr>
              <w:t>7</w:t>
            </w:r>
            <w:r w:rsidR="00F62D0E">
              <w:rPr>
                <w:sz w:val="20"/>
                <w:lang w:val="ru-RU"/>
              </w:rPr>
              <w:t>-9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0876C8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8,</w:t>
            </w:r>
            <w:r w:rsidR="000876C8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5,4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0A6F96" w:rsidRPr="00177788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85</w:t>
            </w:r>
            <w:r w:rsidR="00177788">
              <w:rPr>
                <w:sz w:val="20"/>
                <w:lang w:val="ru-RU"/>
              </w:rPr>
              <w:t>-10</w:t>
            </w:r>
            <w:r w:rsidR="001547E8"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0876C8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9,</w:t>
            </w:r>
            <w:r w:rsidR="000876C8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6,9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0A6F96" w:rsidRPr="00177788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7</w:t>
            </w:r>
            <w:r w:rsidR="00177788">
              <w:rPr>
                <w:sz w:val="20"/>
                <w:lang w:val="ru-RU"/>
              </w:rPr>
              <w:t>-11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</w:t>
            </w:r>
            <w:r w:rsidR="000876C8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0A6F96" w:rsidRPr="001216A6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8,7</w:t>
            </w:r>
          </w:p>
        </w:tc>
        <w:tc>
          <w:tcPr>
            <w:tcW w:w="954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</w:t>
            </w:r>
          </w:p>
        </w:tc>
        <w:tc>
          <w:tcPr>
            <w:tcW w:w="1352" w:type="dxa"/>
          </w:tcPr>
          <w:p w:rsidR="000A6F96" w:rsidRPr="001216A6" w:rsidRDefault="001547E8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109</w:t>
            </w:r>
            <w:r w:rsidR="00177788">
              <w:rPr>
                <w:sz w:val="20"/>
                <w:lang w:val="ru-RU"/>
              </w:rPr>
              <w:t>-13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5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</w:tr>
    </w:tbl>
    <w:p w:rsidR="00D578A8" w:rsidRPr="0020236D" w:rsidRDefault="00D578A8" w:rsidP="00D578A8">
      <w:pPr>
        <w:pStyle w:val="a3"/>
        <w:rPr>
          <w:rFonts w:ascii="Arial" w:hAnsi="Arial" w:cs="Arial"/>
          <w:b/>
          <w:sz w:val="22"/>
        </w:rPr>
      </w:pPr>
    </w:p>
    <w:p w:rsidR="00D578A8" w:rsidRDefault="00D578A8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347F03" w:rsidRDefault="00347F03" w:rsidP="00D578A8">
      <w:pPr>
        <w:pStyle w:val="a3"/>
        <w:rPr>
          <w:rFonts w:ascii="Arial" w:hAnsi="Arial" w:cs="Arial"/>
          <w:b/>
          <w:sz w:val="22"/>
        </w:rPr>
      </w:pPr>
    </w:p>
    <w:p w:rsidR="00347F03" w:rsidRDefault="00347F03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2"/>
        </w:rPr>
      </w:pPr>
    </w:p>
    <w:p w:rsidR="00362CBF" w:rsidRDefault="00362CBF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С315; С355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26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  </w:t>
            </w:r>
            <w:r w:rsidR="005B1A0E">
              <w:rPr>
                <w:b/>
              </w:rPr>
              <w:t xml:space="preserve"> </w:t>
            </w:r>
            <w:r w:rsidR="00E02C99">
              <w:rPr>
                <w:b/>
              </w:rPr>
              <w:t xml:space="preserve"> 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4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6.3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5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7679E5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7679E5" w:rsidRPr="0032467E" w:rsidRDefault="007679E5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92" w:type="dxa"/>
          </w:tcPr>
          <w:p w:rsidR="007679E5" w:rsidRPr="007679E5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954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352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6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1275" w:type="dxa"/>
          </w:tcPr>
          <w:p w:rsidR="007679E5" w:rsidRPr="0062219F" w:rsidRDefault="007679E5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</w:t>
            </w:r>
          </w:p>
        </w:tc>
        <w:tc>
          <w:tcPr>
            <w:tcW w:w="954" w:type="dxa"/>
          </w:tcPr>
          <w:p w:rsidR="00F62D0E" w:rsidRPr="007758B1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20-24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2,5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</w:tcPr>
          <w:p w:rsidR="00F62D0E" w:rsidRPr="007758B1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25-30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2,9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954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29</w:t>
            </w:r>
            <w:r>
              <w:rPr>
                <w:sz w:val="20"/>
                <w:lang w:val="ru-RU"/>
              </w:rPr>
              <w:t>-35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35</w:t>
            </w:r>
            <w:r>
              <w:rPr>
                <w:sz w:val="20"/>
                <w:lang w:val="ru-RU"/>
              </w:rPr>
              <w:t>-42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4,2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42</w:t>
            </w:r>
            <w:r>
              <w:rPr>
                <w:sz w:val="20"/>
                <w:lang w:val="ru-RU"/>
              </w:rPr>
              <w:t>-50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4,8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48</w:t>
            </w:r>
            <w:r>
              <w:rPr>
                <w:sz w:val="20"/>
                <w:lang w:val="ru-RU"/>
              </w:rPr>
              <w:t>-58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5,4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54</w:t>
            </w:r>
            <w:r>
              <w:rPr>
                <w:sz w:val="20"/>
                <w:lang w:val="ru-RU"/>
              </w:rPr>
              <w:t>-65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6,2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2,2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62</w:t>
            </w:r>
            <w:r>
              <w:rPr>
                <w:sz w:val="20"/>
                <w:lang w:val="ru-RU"/>
              </w:rPr>
              <w:t>-75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2,8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69</w:t>
            </w:r>
            <w:r>
              <w:rPr>
                <w:sz w:val="20"/>
                <w:lang w:val="ru-RU"/>
              </w:rPr>
              <w:t>-83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7,7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77</w:t>
            </w:r>
            <w:r>
              <w:rPr>
                <w:sz w:val="20"/>
                <w:lang w:val="ru-RU"/>
              </w:rPr>
              <w:t>-92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F62D0E" w:rsidRPr="0015718B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8,</w:t>
            </w:r>
            <w:r w:rsidR="0015718B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8</w:t>
            </w:r>
            <w:r w:rsidR="0015718B">
              <w:rPr>
                <w:sz w:val="20"/>
                <w:lang w:val="ru-RU"/>
              </w:rPr>
              <w:t>6</w:t>
            </w:r>
            <w:r>
              <w:rPr>
                <w:sz w:val="20"/>
                <w:lang w:val="ru-RU"/>
              </w:rPr>
              <w:t>-10</w:t>
            </w:r>
            <w:r w:rsidR="0015718B"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9,6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D02A6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96</w:t>
            </w:r>
            <w:r>
              <w:rPr>
                <w:sz w:val="20"/>
                <w:lang w:val="ru-RU"/>
              </w:rPr>
              <w:t>-115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15718B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10,</w:t>
            </w:r>
            <w:r w:rsidR="0015718B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6,8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0A6F96" w:rsidRPr="001C32EC" w:rsidRDefault="0015718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7</w:t>
            </w:r>
            <w:r w:rsidR="001C32EC">
              <w:rPr>
                <w:sz w:val="20"/>
                <w:lang w:val="ru-RU"/>
              </w:rPr>
              <w:t>-1</w:t>
            </w:r>
            <w:r w:rsidR="00DC3D8C">
              <w:rPr>
                <w:sz w:val="20"/>
                <w:lang w:val="ru-RU"/>
              </w:rPr>
              <w:t>28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12,1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8,6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0A6F96" w:rsidRPr="001C32EC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121</w:t>
            </w:r>
            <w:r w:rsidR="001C32EC">
              <w:rPr>
                <w:sz w:val="20"/>
                <w:lang w:val="ru-RU"/>
              </w:rPr>
              <w:t>-145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13,</w:t>
            </w:r>
            <w:r w:rsidR="0015718B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A6F96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954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1352" w:type="dxa"/>
          </w:tcPr>
          <w:p w:rsidR="000A6F96" w:rsidRPr="001216A6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133</w:t>
            </w:r>
            <w:r w:rsidR="001C32EC">
              <w:rPr>
                <w:sz w:val="20"/>
                <w:lang w:val="ru-RU"/>
              </w:rPr>
              <w:t>-16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1276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5" w:type="dxa"/>
          </w:tcPr>
          <w:p w:rsidR="000A6F96" w:rsidRPr="001216A6" w:rsidRDefault="001216A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</w:tr>
    </w:tbl>
    <w:p w:rsidR="00D578A8" w:rsidRPr="0020236D" w:rsidRDefault="00D578A8" w:rsidP="00D578A8">
      <w:pPr>
        <w:pStyle w:val="a3"/>
        <w:spacing w:before="10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21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PN6.3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8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5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</w:t>
            </w:r>
          </w:p>
        </w:tc>
        <w:tc>
          <w:tcPr>
            <w:tcW w:w="954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20-24</w:t>
            </w:r>
          </w:p>
        </w:tc>
        <w:tc>
          <w:tcPr>
            <w:tcW w:w="1276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2,4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F62D0E" w:rsidRPr="007758B1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1519FE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24-28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F62D0E" w:rsidRPr="008622E0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3,0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</w:tcPr>
          <w:p w:rsidR="00F62D0E" w:rsidRPr="007758B1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62D0E" w:rsidRPr="001519FE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30-36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62D0E" w:rsidRPr="00766E28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32467E" w:rsidRDefault="00F62D0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3,6</w:t>
            </w:r>
          </w:p>
        </w:tc>
        <w:tc>
          <w:tcPr>
            <w:tcW w:w="992" w:type="dxa"/>
          </w:tcPr>
          <w:p w:rsidR="00F62D0E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0,6</w:t>
            </w:r>
          </w:p>
        </w:tc>
        <w:tc>
          <w:tcPr>
            <w:tcW w:w="954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1519FE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36</w:t>
            </w:r>
            <w:r>
              <w:rPr>
                <w:sz w:val="20"/>
                <w:lang w:val="ru-RU"/>
              </w:rPr>
              <w:t>-43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F8572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4,3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0,9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62D0E" w:rsidRPr="001519FE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43</w:t>
            </w:r>
            <w:r>
              <w:rPr>
                <w:sz w:val="20"/>
                <w:lang w:val="ru-RU"/>
              </w:rPr>
              <w:t>-51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F62D0E" w:rsidRPr="00DC3D8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5,</w:t>
            </w:r>
            <w:r w:rsidR="00DC3D8C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1,3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1519FE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</w:t>
            </w:r>
            <w:r w:rsidR="00DC3D8C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-6</w:t>
            </w:r>
            <w:r w:rsidR="00DC3D8C"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6,0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0C717F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60</w:t>
            </w:r>
            <w:r>
              <w:rPr>
                <w:sz w:val="20"/>
                <w:lang w:val="ru-RU"/>
              </w:rPr>
              <w:t>-72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6,7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2,1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62D0E" w:rsidRPr="000C717F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67</w:t>
            </w:r>
            <w:r>
              <w:rPr>
                <w:sz w:val="20"/>
                <w:lang w:val="ru-RU"/>
              </w:rPr>
              <w:t>-80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F62D0E" w:rsidRPr="00DC3D8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7,</w:t>
            </w:r>
            <w:r w:rsidR="00DC3D8C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0C717F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7</w:t>
            </w:r>
            <w:r>
              <w:rPr>
                <w:sz w:val="20"/>
                <w:lang w:val="ru-RU"/>
              </w:rPr>
              <w:t>7</w:t>
            </w:r>
            <w:r w:rsidR="00F62D0E">
              <w:rPr>
                <w:sz w:val="20"/>
                <w:lang w:val="ru-RU"/>
              </w:rPr>
              <w:t>-9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8,6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0C717F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86</w:t>
            </w:r>
            <w:r>
              <w:rPr>
                <w:sz w:val="20"/>
                <w:lang w:val="ru-RU"/>
              </w:rPr>
              <w:t>-103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F62D0E" w:rsidRPr="00DC3D8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9,</w:t>
            </w:r>
            <w:r w:rsidR="00DC3D8C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4,3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0C717F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6</w:t>
            </w:r>
            <w:r w:rsidR="00F62D0E">
              <w:rPr>
                <w:sz w:val="20"/>
                <w:lang w:val="ru-RU"/>
              </w:rPr>
              <w:t>-11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F62D0E" w:rsidRPr="00DC3D8C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10,</w:t>
            </w:r>
            <w:r w:rsidR="00DC3D8C">
              <w:rPr>
                <w:sz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5,4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0C717F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8</w:t>
            </w:r>
            <w:r w:rsidR="00F62D0E">
              <w:rPr>
                <w:sz w:val="20"/>
                <w:lang w:val="ru-RU"/>
              </w:rPr>
              <w:t>-1</w:t>
            </w: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</w:tr>
      <w:tr w:rsidR="00F62D0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11,9</w:t>
            </w:r>
          </w:p>
        </w:tc>
        <w:tc>
          <w:tcPr>
            <w:tcW w:w="992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6,7</w:t>
            </w:r>
          </w:p>
        </w:tc>
        <w:tc>
          <w:tcPr>
            <w:tcW w:w="954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62D0E" w:rsidRPr="000C717F" w:rsidRDefault="00F62D0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119</w:t>
            </w:r>
            <w:r>
              <w:rPr>
                <w:sz w:val="20"/>
                <w:lang w:val="ru-RU"/>
              </w:rPr>
              <w:t>-143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62D0E" w:rsidRPr="0020236D" w:rsidRDefault="00F62D0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DC3D8C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13,</w:t>
            </w:r>
            <w:r w:rsidR="00DC3D8C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8,4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0A6F96" w:rsidRPr="001C32EC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lang w:val="ru-RU"/>
              </w:rPr>
              <w:t>4</w:t>
            </w:r>
            <w:r w:rsidR="001C32EC">
              <w:rPr>
                <w:sz w:val="20"/>
                <w:lang w:val="ru-RU"/>
              </w:rPr>
              <w:t>-16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10,6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0A6F96" w:rsidRPr="001C32EC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150</w:t>
            </w:r>
            <w:r w:rsidR="001C32EC">
              <w:rPr>
                <w:sz w:val="20"/>
                <w:lang w:val="ru-RU"/>
              </w:rPr>
              <w:t>-180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16,9</w:t>
            </w:r>
          </w:p>
        </w:tc>
        <w:tc>
          <w:tcPr>
            <w:tcW w:w="992" w:type="dxa"/>
          </w:tcPr>
          <w:p w:rsidR="000A6F96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13,5</w:t>
            </w:r>
          </w:p>
        </w:tc>
        <w:tc>
          <w:tcPr>
            <w:tcW w:w="954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1352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169</w:t>
            </w:r>
            <w:r w:rsidR="001C32EC">
              <w:rPr>
                <w:sz w:val="20"/>
                <w:lang w:val="ru-RU"/>
              </w:rPr>
              <w:t>-202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275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</w:tr>
    </w:tbl>
    <w:p w:rsidR="00D578A8" w:rsidRDefault="00D578A8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816051" w:rsidRDefault="00816051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816051" w:rsidRDefault="00816051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24896" w:rsidRDefault="00324896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362CBF" w:rsidRDefault="00362CBF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t xml:space="preserve">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С315; С355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62CBF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324896" w:rsidRPr="0020236D" w:rsidTr="0015718B">
        <w:trPr>
          <w:trHeight w:val="280"/>
        </w:trPr>
        <w:tc>
          <w:tcPr>
            <w:tcW w:w="9030" w:type="dxa"/>
            <w:gridSpan w:val="9"/>
          </w:tcPr>
          <w:p w:rsidR="00324896" w:rsidRPr="0020236D" w:rsidRDefault="00324896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17</w:t>
            </w:r>
            <w:r>
              <w:rPr>
                <w:b/>
                <w:lang w:val="ru-RU"/>
              </w:rPr>
              <w:t>,6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6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PN7.5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9.5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6"/>
        </w:trPr>
        <w:tc>
          <w:tcPr>
            <w:tcW w:w="960" w:type="dxa"/>
          </w:tcPr>
          <w:p w:rsidR="000A6F96" w:rsidRPr="0020236D" w:rsidRDefault="000A6F96" w:rsidP="0015718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15718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15718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15718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15718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15718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15718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15718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DC3D8C" w:rsidP="003E15F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32467E" w:rsidRDefault="00CE143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CE143E" w:rsidRPr="008622E0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2,3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</w:t>
            </w:r>
          </w:p>
        </w:tc>
        <w:tc>
          <w:tcPr>
            <w:tcW w:w="954" w:type="dxa"/>
          </w:tcPr>
          <w:p w:rsidR="00CE143E" w:rsidRPr="00007F5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CE143E" w:rsidRPr="008622E0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23-27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32467E" w:rsidRDefault="00CE143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CE143E" w:rsidRPr="008622E0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2,9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CE143E" w:rsidRPr="00007F5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29-35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32467E" w:rsidRDefault="00CE143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CE143E" w:rsidRPr="008622E0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3,6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954" w:type="dxa"/>
          </w:tcPr>
          <w:p w:rsidR="00CE143E" w:rsidRPr="00007F5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36-43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CE143E" w:rsidRPr="00766E28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32467E" w:rsidRDefault="00CE143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4,3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43-51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5,1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1,0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51-61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6,3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63-75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7,1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71-85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8,0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2,5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80-96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9,1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3,3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91-109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11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10,2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4,0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102-122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13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11,4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5,0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114-137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14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12,8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6,4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128-154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16</w:t>
            </w:r>
          </w:p>
        </w:tc>
      </w:tr>
      <w:tr w:rsidR="00CE143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CE143E" w:rsidRPr="0020236D" w:rsidRDefault="00CE143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CE143E" w:rsidRPr="00653D07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14,2</w:t>
            </w:r>
          </w:p>
        </w:tc>
        <w:tc>
          <w:tcPr>
            <w:tcW w:w="992" w:type="dxa"/>
          </w:tcPr>
          <w:p w:rsidR="00CE143E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7,9</w:t>
            </w:r>
          </w:p>
        </w:tc>
        <w:tc>
          <w:tcPr>
            <w:tcW w:w="954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CE143E" w:rsidRPr="00D33A2E" w:rsidRDefault="00CE143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142-170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CE143E" w:rsidRPr="00F8572D" w:rsidRDefault="00CE143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18</w:t>
            </w:r>
          </w:p>
        </w:tc>
      </w:tr>
      <w:tr w:rsidR="00EE2C33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EE2C33" w:rsidRPr="00331626" w:rsidRDefault="00EE2C33" w:rsidP="003E15F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92" w:type="dxa"/>
          </w:tcPr>
          <w:p w:rsidR="00EE2C33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9,9</w:t>
            </w:r>
          </w:p>
        </w:tc>
        <w:tc>
          <w:tcPr>
            <w:tcW w:w="954" w:type="dxa"/>
          </w:tcPr>
          <w:p w:rsidR="00EE2C33" w:rsidRPr="00EE2C33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1352" w:type="dxa"/>
          </w:tcPr>
          <w:p w:rsidR="00EE2C33" w:rsidRPr="00524E3F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159-191</w:t>
            </w:r>
          </w:p>
        </w:tc>
        <w:tc>
          <w:tcPr>
            <w:tcW w:w="1276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</w:tr>
      <w:tr w:rsidR="00EE2C33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EE2C33" w:rsidRPr="00331626" w:rsidRDefault="00EE2C33" w:rsidP="003E15F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92" w:type="dxa"/>
          </w:tcPr>
          <w:p w:rsidR="00EE2C33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12,5</w:t>
            </w:r>
          </w:p>
        </w:tc>
        <w:tc>
          <w:tcPr>
            <w:tcW w:w="954" w:type="dxa"/>
          </w:tcPr>
          <w:p w:rsidR="00EE2C33" w:rsidRPr="00EE2C33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2,0</w:t>
            </w:r>
          </w:p>
        </w:tc>
        <w:tc>
          <w:tcPr>
            <w:tcW w:w="1352" w:type="dxa"/>
          </w:tcPr>
          <w:p w:rsidR="00EE2C33" w:rsidRPr="00524E3F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179-215</w:t>
            </w:r>
          </w:p>
        </w:tc>
        <w:tc>
          <w:tcPr>
            <w:tcW w:w="1276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EE2C33" w:rsidRPr="0020236D" w:rsidRDefault="00EE2C33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</w:tr>
      <w:tr w:rsidR="00EE2C33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EE2C33" w:rsidRPr="00625A45" w:rsidRDefault="00EE2C33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EE2C33" w:rsidRPr="00331626" w:rsidRDefault="00EE2C33" w:rsidP="003E15F0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20,1</w:t>
            </w:r>
          </w:p>
        </w:tc>
        <w:tc>
          <w:tcPr>
            <w:tcW w:w="992" w:type="dxa"/>
          </w:tcPr>
          <w:p w:rsidR="00EE2C33" w:rsidRPr="008D7030" w:rsidRDefault="008D7030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15,9</w:t>
            </w:r>
          </w:p>
        </w:tc>
        <w:tc>
          <w:tcPr>
            <w:tcW w:w="954" w:type="dxa"/>
          </w:tcPr>
          <w:p w:rsidR="00EE2C33" w:rsidRPr="00EE2C33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2,5</w:t>
            </w:r>
          </w:p>
        </w:tc>
        <w:tc>
          <w:tcPr>
            <w:tcW w:w="1352" w:type="dxa"/>
          </w:tcPr>
          <w:p w:rsidR="00EE2C33" w:rsidRPr="00524E3F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201-241</w:t>
            </w:r>
          </w:p>
        </w:tc>
        <w:tc>
          <w:tcPr>
            <w:tcW w:w="1276" w:type="dxa"/>
          </w:tcPr>
          <w:p w:rsidR="00EE2C33" w:rsidRPr="00EC2616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276" w:type="dxa"/>
          </w:tcPr>
          <w:p w:rsidR="00EE2C33" w:rsidRPr="00EC2616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75" w:type="dxa"/>
          </w:tcPr>
          <w:p w:rsidR="00EE2C33" w:rsidRPr="00EC2616" w:rsidRDefault="00EE2C3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</w:tr>
    </w:tbl>
    <w:p w:rsidR="00816051" w:rsidRDefault="00816051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17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6.3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PN8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10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6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DC3D8C" w:rsidP="003E15F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F96807" w:rsidRPr="008622E0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2,4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0,2</w:t>
            </w:r>
          </w:p>
        </w:tc>
        <w:tc>
          <w:tcPr>
            <w:tcW w:w="954" w:type="dxa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96807" w:rsidRPr="001519FE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24-28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F96807" w:rsidRPr="008622E0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3,0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96807" w:rsidRPr="001519FE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30-36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F96807" w:rsidRPr="008622E0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3,8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954" w:type="dxa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38</w:t>
            </w:r>
            <w:r>
              <w:rPr>
                <w:sz w:val="20"/>
                <w:lang w:val="ru-RU"/>
              </w:rPr>
              <w:t>-46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66E2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4,</w:t>
            </w:r>
            <w:r w:rsidR="00DC3D8C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</w:t>
            </w:r>
          </w:p>
        </w:tc>
        <w:tc>
          <w:tcPr>
            <w:tcW w:w="954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0,5</w:t>
            </w:r>
          </w:p>
        </w:tc>
        <w:tc>
          <w:tcPr>
            <w:tcW w:w="1352" w:type="dxa"/>
          </w:tcPr>
          <w:p w:rsidR="00F96807" w:rsidRPr="008D5168" w:rsidRDefault="0065513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5</w:t>
            </w:r>
            <w:r w:rsidR="00F96807">
              <w:rPr>
                <w:sz w:val="20"/>
                <w:lang w:val="ru-RU"/>
              </w:rPr>
              <w:t>-5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5,</w:t>
            </w:r>
            <w:r w:rsidR="00DC3D8C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1,1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96807" w:rsidRPr="008D5168" w:rsidRDefault="0065513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  <w:lang w:val="ru-RU"/>
              </w:rPr>
              <w:t>4</w:t>
            </w:r>
            <w:r w:rsidR="00F96807">
              <w:rPr>
                <w:sz w:val="20"/>
                <w:lang w:val="ru-RU"/>
              </w:rPr>
              <w:t>-6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DC3D8C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2" w:type="dxa"/>
          </w:tcPr>
          <w:p w:rsidR="00F96807" w:rsidRPr="008D5168" w:rsidRDefault="0065513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6</w:t>
            </w:r>
            <w:r w:rsidR="00F96807">
              <w:rPr>
                <w:sz w:val="20"/>
                <w:lang w:val="ru-RU"/>
              </w:rPr>
              <w:t>-7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7,4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96807" w:rsidRPr="008D516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74</w:t>
            </w:r>
            <w:r>
              <w:rPr>
                <w:sz w:val="20"/>
                <w:lang w:val="ru-RU"/>
              </w:rPr>
              <w:t>-88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8,</w:t>
            </w:r>
            <w:r w:rsidR="00DC3D8C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2,6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96807" w:rsidRPr="008D5168" w:rsidRDefault="0065513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ru-RU"/>
              </w:rPr>
              <w:t>3</w:t>
            </w:r>
            <w:r w:rsidR="00F96807">
              <w:rPr>
                <w:sz w:val="20"/>
                <w:lang w:val="ru-RU"/>
              </w:rPr>
              <w:t>-</w:t>
            </w:r>
            <w:r w:rsidR="00DD1713">
              <w:rPr>
                <w:sz w:val="20"/>
                <w:lang w:val="ru-RU"/>
              </w:rPr>
              <w:t>100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9,</w:t>
            </w:r>
            <w:r w:rsidR="00DC3D8C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3,3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96807" w:rsidRPr="008D5168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9</w:t>
            </w:r>
            <w:r>
              <w:rPr>
                <w:sz w:val="20"/>
                <w:lang w:val="ru-RU"/>
              </w:rPr>
              <w:t>5</w:t>
            </w:r>
            <w:r w:rsidR="00F96807">
              <w:rPr>
                <w:sz w:val="20"/>
                <w:lang w:val="ru-RU"/>
              </w:rPr>
              <w:t>-11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10,</w:t>
            </w:r>
            <w:r w:rsidR="00DC3D8C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4,2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96807" w:rsidRPr="008D5168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7</w:t>
            </w:r>
            <w:r w:rsidR="00F96807">
              <w:rPr>
                <w:sz w:val="20"/>
                <w:lang w:val="ru-RU"/>
              </w:rPr>
              <w:t>-12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11,</w:t>
            </w:r>
            <w:r w:rsidR="00DC3D8C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5,2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F96807" w:rsidRPr="008D5168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11</w:t>
            </w:r>
            <w:r>
              <w:rPr>
                <w:sz w:val="20"/>
                <w:lang w:val="ru-RU"/>
              </w:rPr>
              <w:t>9</w:t>
            </w:r>
            <w:r w:rsidR="00F96807">
              <w:rPr>
                <w:sz w:val="20"/>
                <w:lang w:val="ru-RU"/>
              </w:rPr>
              <w:t>-14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13,</w:t>
            </w:r>
            <w:r w:rsidR="00DC3D8C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6,6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F96807" w:rsidRPr="008D5168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lang w:val="ru-RU"/>
              </w:rPr>
              <w:t>4</w:t>
            </w:r>
            <w:r w:rsidR="00F96807">
              <w:rPr>
                <w:sz w:val="20"/>
                <w:lang w:val="ru-RU"/>
              </w:rPr>
              <w:t>-1</w:t>
            </w:r>
            <w:r>
              <w:rPr>
                <w:sz w:val="20"/>
                <w:lang w:val="ru-RU"/>
              </w:rPr>
              <w:t>60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</w:tr>
      <w:tr w:rsidR="00F9680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F96807" w:rsidRPr="00DC3D8C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14,</w:t>
            </w:r>
            <w:r w:rsidR="00DC3D8C">
              <w:rPr>
                <w:sz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8,1</w:t>
            </w:r>
          </w:p>
        </w:tc>
        <w:tc>
          <w:tcPr>
            <w:tcW w:w="954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F96807" w:rsidRPr="008D5168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lang w:val="ru-RU"/>
              </w:rPr>
              <w:t>8</w:t>
            </w:r>
            <w:r w:rsidR="00F96807">
              <w:rPr>
                <w:sz w:val="20"/>
                <w:lang w:val="ru-RU"/>
              </w:rPr>
              <w:t>-17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DC3D8C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16,</w:t>
            </w:r>
            <w:r w:rsidR="00DC3D8C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10,2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0A6F96" w:rsidRPr="00AC7E15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ru-RU"/>
              </w:rPr>
              <w:t>6</w:t>
            </w:r>
            <w:r w:rsidR="00AC7E15">
              <w:rPr>
                <w:sz w:val="20"/>
                <w:lang w:val="ru-RU"/>
              </w:rPr>
              <w:t>-19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DC3D8C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18,</w:t>
            </w:r>
            <w:r w:rsidR="00DC3D8C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12,9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0A6F96" w:rsidRPr="00AC7E15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18</w:t>
            </w:r>
            <w:r>
              <w:rPr>
                <w:sz w:val="20"/>
                <w:lang w:val="ru-RU"/>
              </w:rPr>
              <w:t>7</w:t>
            </w:r>
            <w:r w:rsidR="00AC7E15">
              <w:rPr>
                <w:sz w:val="20"/>
                <w:lang w:val="ru-RU"/>
              </w:rPr>
              <w:t>-22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E0742D" w:rsidRDefault="00DC3D8C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  <w:r w:rsidR="00EC2616">
              <w:rPr>
                <w:sz w:val="20"/>
                <w:lang w:val="ru-RU"/>
              </w:rPr>
              <w:t>,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A6F96" w:rsidRPr="00D46ABA" w:rsidRDefault="00D46AB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16,4</w:t>
            </w:r>
          </w:p>
        </w:tc>
        <w:tc>
          <w:tcPr>
            <w:tcW w:w="954" w:type="dxa"/>
          </w:tcPr>
          <w:p w:rsidR="000A6F96" w:rsidRPr="00E0742D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2,5</w:t>
            </w:r>
          </w:p>
        </w:tc>
        <w:tc>
          <w:tcPr>
            <w:tcW w:w="1352" w:type="dxa"/>
          </w:tcPr>
          <w:p w:rsidR="000A6F96" w:rsidRPr="00EC2616" w:rsidRDefault="00DD171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211</w:t>
            </w:r>
            <w:r w:rsidR="00AC7E15">
              <w:rPr>
                <w:sz w:val="20"/>
                <w:lang w:val="ru-RU"/>
              </w:rPr>
              <w:t>-25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75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</w:tr>
    </w:tbl>
    <w:p w:rsidR="00D578A8" w:rsidRPr="0020236D" w:rsidRDefault="00D578A8" w:rsidP="00D578A8">
      <w:pPr>
        <w:pStyle w:val="a3"/>
        <w:rPr>
          <w:rFonts w:ascii="Arial" w:hAnsi="Arial" w:cs="Arial"/>
          <w:b/>
          <w:sz w:val="20"/>
        </w:rPr>
      </w:pPr>
    </w:p>
    <w:p w:rsidR="00D578A8" w:rsidRDefault="00D578A8" w:rsidP="00D578A8">
      <w:pPr>
        <w:pStyle w:val="a3"/>
        <w:spacing w:before="3"/>
        <w:rPr>
          <w:rFonts w:ascii="Arial" w:hAnsi="Arial" w:cs="Arial"/>
          <w:b/>
        </w:rPr>
      </w:pPr>
    </w:p>
    <w:p w:rsidR="00324896" w:rsidRDefault="00324896" w:rsidP="00D578A8">
      <w:pPr>
        <w:pStyle w:val="a3"/>
        <w:spacing w:before="3"/>
        <w:rPr>
          <w:rFonts w:ascii="Arial" w:hAnsi="Arial" w:cs="Arial"/>
          <w:b/>
        </w:rPr>
      </w:pPr>
    </w:p>
    <w:p w:rsidR="007933E3" w:rsidRDefault="007933E3" w:rsidP="00D578A8">
      <w:pPr>
        <w:pStyle w:val="a3"/>
        <w:spacing w:before="3"/>
        <w:rPr>
          <w:rFonts w:ascii="Arial" w:hAnsi="Arial" w:cs="Arial"/>
          <w:b/>
        </w:rPr>
      </w:pPr>
    </w:p>
    <w:p w:rsidR="007933E3" w:rsidRDefault="007933E3" w:rsidP="00D578A8">
      <w:pPr>
        <w:pStyle w:val="a3"/>
        <w:spacing w:before="3"/>
        <w:rPr>
          <w:rFonts w:ascii="Arial" w:hAnsi="Arial" w:cs="Arial"/>
          <w:b/>
        </w:rPr>
      </w:pPr>
    </w:p>
    <w:p w:rsidR="007933E3" w:rsidRDefault="007933E3" w:rsidP="00D578A8">
      <w:pPr>
        <w:pStyle w:val="a3"/>
        <w:spacing w:before="3"/>
        <w:rPr>
          <w:rFonts w:ascii="Arial" w:hAnsi="Arial" w:cs="Arial"/>
          <w:b/>
        </w:rPr>
      </w:pPr>
    </w:p>
    <w:p w:rsidR="007933E3" w:rsidRDefault="007933E3" w:rsidP="00D578A8">
      <w:pPr>
        <w:pStyle w:val="a3"/>
        <w:spacing w:before="3"/>
        <w:rPr>
          <w:rFonts w:ascii="Arial" w:hAnsi="Arial" w:cs="Arial"/>
          <w:b/>
        </w:rPr>
      </w:pPr>
    </w:p>
    <w:p w:rsidR="007933E3" w:rsidRDefault="007933E3" w:rsidP="00D578A8">
      <w:pPr>
        <w:pStyle w:val="a3"/>
        <w:spacing w:before="3"/>
        <w:rPr>
          <w:rFonts w:ascii="Arial" w:hAnsi="Arial" w:cs="Arial"/>
          <w:b/>
          <w:lang w:val="en-US"/>
        </w:rPr>
      </w:pPr>
    </w:p>
    <w:p w:rsidR="00362CBF" w:rsidRDefault="00362CBF" w:rsidP="00D578A8">
      <w:pPr>
        <w:pStyle w:val="a3"/>
        <w:spacing w:before="3"/>
        <w:rPr>
          <w:rFonts w:ascii="Arial" w:hAnsi="Arial" w:cs="Arial"/>
          <w:b/>
          <w:lang w:val="en-US"/>
        </w:rPr>
      </w:pPr>
    </w:p>
    <w:p w:rsidR="00362CBF" w:rsidRPr="00362CBF" w:rsidRDefault="00362CBF" w:rsidP="00D578A8">
      <w:pPr>
        <w:pStyle w:val="a3"/>
        <w:spacing w:before="3"/>
        <w:rPr>
          <w:rFonts w:ascii="Arial" w:hAnsi="Arial" w:cs="Arial"/>
          <w:b/>
          <w:lang w:val="en-US"/>
        </w:rPr>
      </w:pPr>
    </w:p>
    <w:p w:rsidR="003F7314" w:rsidRDefault="003F7314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t xml:space="preserve">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С315; С355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961"/>
        <w:gridCol w:w="812"/>
        <w:gridCol w:w="120"/>
        <w:gridCol w:w="992"/>
        <w:gridCol w:w="37"/>
        <w:gridCol w:w="917"/>
        <w:gridCol w:w="1351"/>
        <w:gridCol w:w="1276"/>
        <w:gridCol w:w="1276"/>
        <w:gridCol w:w="1275"/>
        <w:gridCol w:w="14"/>
      </w:tblGrid>
      <w:tr w:rsidR="00D578A8" w:rsidRPr="0020236D" w:rsidTr="003F7314">
        <w:trPr>
          <w:trHeight w:val="28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8A8" w:rsidRPr="0020236D" w:rsidRDefault="00D578A8" w:rsidP="0036141B">
            <w:pPr>
              <w:pStyle w:val="TableParagraph"/>
              <w:spacing w:before="15" w:line="245" w:lineRule="exact"/>
              <w:ind w:left="0" w:right="101"/>
              <w:jc w:val="right"/>
              <w:rPr>
                <w:b/>
              </w:rPr>
            </w:pPr>
            <w:r w:rsidRPr="0020236D">
              <w:rPr>
                <w:b/>
                <w:w w:val="90"/>
              </w:rPr>
              <w:t>SDR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:rsidR="00D578A8" w:rsidRPr="00CC69C0" w:rsidRDefault="00D578A8" w:rsidP="0036141B">
            <w:pPr>
              <w:pStyle w:val="TableParagraph"/>
              <w:spacing w:before="15" w:line="245" w:lineRule="exact"/>
              <w:ind w:left="112"/>
              <w:jc w:val="left"/>
              <w:rPr>
                <w:b/>
                <w:lang w:val="ru-RU"/>
              </w:rPr>
            </w:pPr>
            <w:r w:rsidRPr="0020236D">
              <w:rPr>
                <w:b/>
                <w:w w:val="90"/>
              </w:rPr>
              <w:t>13,6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578A8" w:rsidRPr="00CC69C0" w:rsidRDefault="00D578A8" w:rsidP="00CC69C0">
            <w:pPr>
              <w:pStyle w:val="TableParagraph"/>
              <w:spacing w:before="15" w:line="245" w:lineRule="exact"/>
              <w:ind w:left="0"/>
              <w:jc w:val="left"/>
              <w:rPr>
                <w:lang w:val="ru-RU"/>
              </w:rPr>
            </w:pPr>
          </w:p>
        </w:tc>
        <w:tc>
          <w:tcPr>
            <w:tcW w:w="61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B33237" w:rsidRDefault="00E02C99" w:rsidP="00CC69C0">
            <w:pPr>
              <w:pStyle w:val="TableParagraph"/>
              <w:tabs>
                <w:tab w:val="left" w:pos="902"/>
              </w:tabs>
              <w:spacing w:before="15" w:line="245" w:lineRule="exact"/>
              <w:ind w:left="0"/>
              <w:jc w:val="left"/>
              <w:rPr>
                <w:lang w:val="ru-RU"/>
              </w:rPr>
            </w:pPr>
            <w:r>
              <w:rPr>
                <w:b/>
              </w:rPr>
              <w:t xml:space="preserve">                        </w:t>
            </w:r>
            <w:r w:rsidR="005B1A0E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8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PN10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12.5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735"/>
        </w:trPr>
        <w:tc>
          <w:tcPr>
            <w:tcW w:w="961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  <w:gridSpan w:val="2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1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  <w:gridSpan w:val="2"/>
          </w:tcPr>
          <w:p w:rsidR="00F96807" w:rsidRPr="001660B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3,0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  <w:gridSpan w:val="2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1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30-36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  <w:gridSpan w:val="2"/>
          </w:tcPr>
          <w:p w:rsidR="00F96807" w:rsidRPr="001660B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3,7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  <w:gridSpan w:val="2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37-44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  <w:gridSpan w:val="2"/>
          </w:tcPr>
          <w:p w:rsidR="00F96807" w:rsidRPr="001660B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4,7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0,6</w:t>
            </w:r>
          </w:p>
        </w:tc>
        <w:tc>
          <w:tcPr>
            <w:tcW w:w="954" w:type="dxa"/>
            <w:gridSpan w:val="2"/>
          </w:tcPr>
          <w:p w:rsidR="00F96807" w:rsidRPr="00007F58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47-56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F96807" w:rsidRPr="007758B1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32467E" w:rsidRDefault="00F9680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  <w:gridSpan w:val="2"/>
          </w:tcPr>
          <w:p w:rsidR="00F96807" w:rsidRPr="00FF0DF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5,</w:t>
            </w:r>
            <w:r w:rsidR="00FF0DF4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F96807" w:rsidRPr="00BF4A7A" w:rsidRDefault="00BF4A7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</w:t>
            </w:r>
          </w:p>
        </w:tc>
        <w:tc>
          <w:tcPr>
            <w:tcW w:w="954" w:type="dxa"/>
            <w:gridSpan w:val="2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1,0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5</w:t>
            </w:r>
            <w:r w:rsidR="002904AB">
              <w:rPr>
                <w:sz w:val="20"/>
                <w:lang w:val="ru-RU"/>
              </w:rPr>
              <w:t>6</w:t>
            </w:r>
            <w:r>
              <w:rPr>
                <w:sz w:val="20"/>
                <w:lang w:val="ru-RU"/>
              </w:rPr>
              <w:t>-6</w:t>
            </w:r>
            <w:r w:rsidR="002904AB"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5</w:t>
            </w:r>
          </w:p>
        </w:tc>
        <w:tc>
          <w:tcPr>
            <w:tcW w:w="1276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96807" w:rsidRPr="00F8572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  <w:gridSpan w:val="2"/>
          </w:tcPr>
          <w:p w:rsidR="00F96807" w:rsidRPr="00FF0DF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6,</w:t>
            </w:r>
            <w:r w:rsidR="00FF0DF4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1,3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1,0</w:t>
            </w:r>
          </w:p>
        </w:tc>
        <w:tc>
          <w:tcPr>
            <w:tcW w:w="1351" w:type="dxa"/>
          </w:tcPr>
          <w:p w:rsidR="00F96807" w:rsidRPr="00EB0D75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7</w:t>
            </w:r>
            <w:r w:rsidR="00F96807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80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8,1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1,9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81</w:t>
            </w:r>
            <w:r>
              <w:rPr>
                <w:sz w:val="20"/>
                <w:lang w:val="ru-RU"/>
              </w:rPr>
              <w:t>-97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9,2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92</w:t>
            </w:r>
            <w:r>
              <w:rPr>
                <w:sz w:val="20"/>
                <w:lang w:val="ru-RU"/>
              </w:rPr>
              <w:t>-110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10,3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3,1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103</w:t>
            </w:r>
            <w:r>
              <w:rPr>
                <w:sz w:val="20"/>
                <w:lang w:val="ru-RU"/>
              </w:rPr>
              <w:t>-124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11,8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4,1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118</w:t>
            </w:r>
            <w:r>
              <w:rPr>
                <w:sz w:val="20"/>
                <w:lang w:val="ru-RU"/>
              </w:rPr>
              <w:t>-142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  <w:gridSpan w:val="2"/>
          </w:tcPr>
          <w:p w:rsidR="00F96807" w:rsidRPr="00FF0DF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13,</w:t>
            </w:r>
            <w:r w:rsidR="00FF0DF4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5,2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F96807" w:rsidRPr="00EB0D75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13</w:t>
            </w:r>
            <w:r>
              <w:rPr>
                <w:sz w:val="20"/>
                <w:lang w:val="ru-RU"/>
              </w:rPr>
              <w:t>3</w:t>
            </w:r>
            <w:r w:rsidR="00F96807">
              <w:rPr>
                <w:sz w:val="20"/>
                <w:lang w:val="ru-RU"/>
              </w:rPr>
              <w:t>-1</w:t>
            </w:r>
            <w:r>
              <w:rPr>
                <w:sz w:val="20"/>
                <w:lang w:val="ru-RU"/>
              </w:rPr>
              <w:t>60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14,7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6,4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147</w:t>
            </w:r>
            <w:r>
              <w:rPr>
                <w:sz w:val="20"/>
                <w:lang w:val="ru-RU"/>
              </w:rPr>
              <w:t>-176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  <w:gridSpan w:val="2"/>
          </w:tcPr>
          <w:p w:rsidR="00F96807" w:rsidRPr="00FF0DF4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16,</w:t>
            </w:r>
            <w:r w:rsidR="00FF0DF4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8,1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F96807" w:rsidRPr="00EB0D75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16</w:t>
            </w:r>
            <w:r>
              <w:rPr>
                <w:sz w:val="20"/>
                <w:lang w:val="ru-RU"/>
              </w:rPr>
              <w:t>6</w:t>
            </w:r>
            <w:r w:rsidR="00F96807">
              <w:rPr>
                <w:sz w:val="20"/>
                <w:lang w:val="ru-RU"/>
              </w:rPr>
              <w:t>-19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</w:tr>
      <w:tr w:rsidR="00F96807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18,4</w:t>
            </w:r>
          </w:p>
        </w:tc>
        <w:tc>
          <w:tcPr>
            <w:tcW w:w="992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10,0</w:t>
            </w:r>
          </w:p>
        </w:tc>
        <w:tc>
          <w:tcPr>
            <w:tcW w:w="954" w:type="dxa"/>
            <w:gridSpan w:val="2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F96807" w:rsidRPr="00EB0D75" w:rsidRDefault="00F9680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184</w:t>
            </w:r>
            <w:r>
              <w:rPr>
                <w:sz w:val="20"/>
                <w:lang w:val="ru-RU"/>
              </w:rPr>
              <w:t>-220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F96807" w:rsidRPr="0020236D" w:rsidRDefault="00F9680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</w:tr>
      <w:tr w:rsidR="000A6F96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20,6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12,6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1" w:type="dxa"/>
          </w:tcPr>
          <w:p w:rsidR="000A6F96" w:rsidRPr="00AC7E15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206</w:t>
            </w:r>
            <w:r w:rsidR="00AC7E15">
              <w:rPr>
                <w:sz w:val="20"/>
                <w:lang w:val="ru-RU"/>
              </w:rPr>
              <w:t>-247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25</w:t>
            </w:r>
          </w:p>
        </w:tc>
      </w:tr>
      <w:tr w:rsidR="000A6F96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  <w:gridSpan w:val="2"/>
          </w:tcPr>
          <w:p w:rsidR="000A6F96" w:rsidRPr="00FF0DF4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23,</w:t>
            </w:r>
            <w:r w:rsidR="00FF0DF4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15,9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1" w:type="dxa"/>
          </w:tcPr>
          <w:p w:rsidR="000A6F96" w:rsidRPr="00AC7E15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232</w:t>
            </w:r>
            <w:r w:rsidR="00AC7E15">
              <w:rPr>
                <w:sz w:val="20"/>
                <w:lang w:val="ru-RU"/>
              </w:rPr>
              <w:t>-278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28</w:t>
            </w:r>
          </w:p>
        </w:tc>
      </w:tr>
      <w:tr w:rsidR="000A6F96" w:rsidRPr="0020236D" w:rsidTr="003F73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  <w:gridSpan w:val="2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26,1</w:t>
            </w:r>
          </w:p>
        </w:tc>
        <w:tc>
          <w:tcPr>
            <w:tcW w:w="992" w:type="dxa"/>
          </w:tcPr>
          <w:p w:rsidR="000A6F96" w:rsidRPr="0001343D" w:rsidRDefault="0001343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20,2</w:t>
            </w:r>
          </w:p>
        </w:tc>
        <w:tc>
          <w:tcPr>
            <w:tcW w:w="954" w:type="dxa"/>
            <w:gridSpan w:val="2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3,0</w:t>
            </w:r>
          </w:p>
        </w:tc>
        <w:tc>
          <w:tcPr>
            <w:tcW w:w="1351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261</w:t>
            </w:r>
            <w:r w:rsidR="00AC7E15">
              <w:rPr>
                <w:sz w:val="20"/>
                <w:lang w:val="ru-RU"/>
              </w:rPr>
              <w:t>-313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15</w:t>
            </w:r>
          </w:p>
        </w:tc>
        <w:tc>
          <w:tcPr>
            <w:tcW w:w="1275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31</w:t>
            </w:r>
          </w:p>
        </w:tc>
      </w:tr>
    </w:tbl>
    <w:p w:rsidR="00D578A8" w:rsidRPr="0020236D" w:rsidRDefault="00D578A8" w:rsidP="00D578A8">
      <w:pPr>
        <w:pStyle w:val="a3"/>
        <w:spacing w:before="10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11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10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PN12.5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16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5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9E6776" w:rsidP="003E15F0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3,7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0,3</w:t>
            </w:r>
          </w:p>
        </w:tc>
        <w:tc>
          <w:tcPr>
            <w:tcW w:w="954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37-44</w:t>
            </w:r>
          </w:p>
        </w:tc>
        <w:tc>
          <w:tcPr>
            <w:tcW w:w="1276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4,6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954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46-55</w:t>
            </w:r>
          </w:p>
        </w:tc>
        <w:tc>
          <w:tcPr>
            <w:tcW w:w="1276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28531E" w:rsidRPr="007758B1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5,8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0,8</w:t>
            </w:r>
          </w:p>
        </w:tc>
        <w:tc>
          <w:tcPr>
            <w:tcW w:w="954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1,2</w:t>
            </w:r>
          </w:p>
        </w:tc>
        <w:tc>
          <w:tcPr>
            <w:tcW w:w="1352" w:type="dxa"/>
          </w:tcPr>
          <w:p w:rsidR="0028531E" w:rsidRPr="00657A0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58-70</w:t>
            </w:r>
          </w:p>
        </w:tc>
        <w:tc>
          <w:tcPr>
            <w:tcW w:w="1276" w:type="dxa"/>
          </w:tcPr>
          <w:p w:rsidR="0028531E" w:rsidRPr="00657A0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28531E" w:rsidRPr="00657A0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28531E" w:rsidRPr="00657A0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6,8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1,1</w:t>
            </w:r>
          </w:p>
        </w:tc>
        <w:tc>
          <w:tcPr>
            <w:tcW w:w="954" w:type="dxa"/>
          </w:tcPr>
          <w:p w:rsidR="0028531E" w:rsidRPr="00A61003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1,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68</w:t>
            </w:r>
            <w:r>
              <w:rPr>
                <w:sz w:val="20"/>
                <w:lang w:val="ru-RU"/>
              </w:rPr>
              <w:t>-82</w:t>
            </w:r>
          </w:p>
        </w:tc>
        <w:tc>
          <w:tcPr>
            <w:tcW w:w="1276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6</w:t>
            </w:r>
          </w:p>
        </w:tc>
        <w:tc>
          <w:tcPr>
            <w:tcW w:w="1275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8,2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1,6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82</w:t>
            </w:r>
            <w:r>
              <w:rPr>
                <w:sz w:val="20"/>
                <w:lang w:val="ru-RU"/>
              </w:rPr>
              <w:t>-98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10,0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2,4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100</w:t>
            </w:r>
            <w:r>
              <w:rPr>
                <w:sz w:val="20"/>
                <w:lang w:val="ru-RU"/>
              </w:rPr>
              <w:t>-120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11,4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114</w:t>
            </w:r>
            <w:r>
              <w:rPr>
                <w:sz w:val="20"/>
                <w:lang w:val="ru-RU"/>
              </w:rPr>
              <w:t>-137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12,7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3,8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127</w:t>
            </w:r>
            <w:r>
              <w:rPr>
                <w:sz w:val="20"/>
                <w:lang w:val="ru-RU"/>
              </w:rPr>
              <w:t>-152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28531E" w:rsidRPr="00FF0DF4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14,</w:t>
            </w:r>
            <w:r w:rsidR="00FF0DF4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5,0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14</w:t>
            </w:r>
            <w:r>
              <w:rPr>
                <w:sz w:val="20"/>
                <w:lang w:val="ru-RU"/>
              </w:rPr>
              <w:t>6</w:t>
            </w:r>
            <w:r w:rsidR="0028531E">
              <w:rPr>
                <w:sz w:val="20"/>
                <w:lang w:val="ru-RU"/>
              </w:rPr>
              <w:t>-17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16,4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6,3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164</w:t>
            </w:r>
            <w:r>
              <w:rPr>
                <w:sz w:val="20"/>
                <w:lang w:val="ru-RU"/>
              </w:rPr>
              <w:t>-197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18,2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7,8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182</w:t>
            </w:r>
            <w:r>
              <w:rPr>
                <w:sz w:val="20"/>
                <w:lang w:val="ru-RU"/>
              </w:rPr>
              <w:t>-218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20,5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9,8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205</w:t>
            </w:r>
            <w:r>
              <w:rPr>
                <w:sz w:val="20"/>
                <w:lang w:val="ru-RU"/>
              </w:rPr>
              <w:t>-246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25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22,7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12,2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28531E" w:rsidRPr="00EB0D75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227</w:t>
            </w:r>
            <w:r>
              <w:rPr>
                <w:sz w:val="20"/>
                <w:lang w:val="ru-RU"/>
              </w:rPr>
              <w:t>-272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27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FF0DF4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25,</w:t>
            </w:r>
            <w:r w:rsidR="00FF0DF4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15,3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0A6F96" w:rsidRPr="00AC7E15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  <w:lang w:val="ru-RU"/>
              </w:rPr>
              <w:t>4</w:t>
            </w:r>
            <w:r w:rsidR="00AC7E15">
              <w:rPr>
                <w:sz w:val="20"/>
                <w:lang w:val="ru-RU"/>
              </w:rPr>
              <w:t>-30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31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28,6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19,3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0A6F96" w:rsidRPr="00AC7E15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286</w:t>
            </w:r>
            <w:r w:rsidR="00AC7E15">
              <w:rPr>
                <w:sz w:val="20"/>
                <w:lang w:val="ru-RU"/>
              </w:rPr>
              <w:t>-343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34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32,</w:t>
            </w:r>
            <w:r w:rsidR="00FF0DF4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A6F96" w:rsidRPr="0001343D" w:rsidRDefault="0001343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24,5</w:t>
            </w:r>
          </w:p>
        </w:tc>
        <w:tc>
          <w:tcPr>
            <w:tcW w:w="954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3,0</w:t>
            </w:r>
          </w:p>
        </w:tc>
        <w:tc>
          <w:tcPr>
            <w:tcW w:w="1352" w:type="dxa"/>
          </w:tcPr>
          <w:p w:rsidR="000A6F96" w:rsidRPr="00EC2616" w:rsidRDefault="002904AB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322</w:t>
            </w:r>
            <w:r w:rsidR="00AC7E15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386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16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275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</w:tr>
    </w:tbl>
    <w:p w:rsidR="00D578A8" w:rsidRPr="0020236D" w:rsidRDefault="00D578A8" w:rsidP="00D578A8">
      <w:pPr>
        <w:pStyle w:val="a3"/>
        <w:spacing w:before="11"/>
        <w:rPr>
          <w:rFonts w:ascii="Arial" w:hAnsi="Arial" w:cs="Arial"/>
          <w:b/>
          <w:sz w:val="25"/>
        </w:rPr>
      </w:pPr>
    </w:p>
    <w:p w:rsidR="00816051" w:rsidRDefault="00816051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24896" w:rsidRDefault="00324896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24896" w:rsidRDefault="00324896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24896" w:rsidRDefault="00324896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24896" w:rsidRDefault="00324896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24896" w:rsidRDefault="00324896" w:rsidP="00D578A8">
      <w:pPr>
        <w:tabs>
          <w:tab w:val="left" w:pos="1695"/>
        </w:tabs>
        <w:spacing w:after="9"/>
        <w:ind w:left="754"/>
        <w:rPr>
          <w:rFonts w:ascii="Arial" w:hAnsi="Arial" w:cs="Arial"/>
          <w:b/>
          <w:sz w:val="24"/>
          <w:szCs w:val="24"/>
        </w:rPr>
      </w:pPr>
    </w:p>
    <w:p w:rsidR="003F7314" w:rsidRDefault="003F7314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lang w:val="en-US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t xml:space="preserve">  </w:t>
      </w:r>
    </w:p>
    <w:p w:rsidR="003F7314" w:rsidRDefault="003F7314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   </w:t>
      </w:r>
      <w:r>
        <w:rPr>
          <w:rFonts w:ascii="Arial" w:hAnsi="Arial" w:cs="Arial"/>
          <w:b/>
          <w:sz w:val="36"/>
          <w:szCs w:val="36"/>
          <w:lang w:val="en-US"/>
        </w:rPr>
        <w:t xml:space="preserve">  </w:t>
      </w:r>
      <w:r w:rsidRPr="00362CBF">
        <w:rPr>
          <w:rFonts w:ascii="Arial" w:hAnsi="Arial" w:cs="Arial"/>
          <w:b/>
          <w:sz w:val="36"/>
          <w:szCs w:val="36"/>
          <w:lang w:val="en-US"/>
        </w:rPr>
        <w:t xml:space="preserve">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С315; С355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9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12.5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PN16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20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6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4,5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1352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45-54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5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5,6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0,6</w:t>
            </w:r>
          </w:p>
        </w:tc>
        <w:tc>
          <w:tcPr>
            <w:tcW w:w="954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1,1</w:t>
            </w:r>
          </w:p>
        </w:tc>
        <w:tc>
          <w:tcPr>
            <w:tcW w:w="1352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56-67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7,</w:t>
            </w:r>
            <w:r w:rsidR="00F35067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0,9</w:t>
            </w:r>
          </w:p>
        </w:tc>
        <w:tc>
          <w:tcPr>
            <w:tcW w:w="954" w:type="dxa"/>
          </w:tcPr>
          <w:p w:rsidR="0028531E" w:rsidRPr="00C11882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1,2</w:t>
            </w:r>
          </w:p>
        </w:tc>
        <w:tc>
          <w:tcPr>
            <w:tcW w:w="1352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  <w:r w:rsidR="009B3904">
              <w:rPr>
                <w:sz w:val="20"/>
                <w:lang w:val="ru-RU"/>
              </w:rPr>
              <w:t>1</w:t>
            </w:r>
            <w:r>
              <w:rPr>
                <w:sz w:val="20"/>
                <w:lang w:val="ru-RU"/>
              </w:rPr>
              <w:t>-8</w:t>
            </w:r>
            <w:r w:rsidR="009B3904"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28531E" w:rsidRPr="0023171B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32467E" w:rsidRDefault="0028531E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8,</w:t>
            </w:r>
            <w:r w:rsidR="00F35067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28531E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1,3</w:t>
            </w:r>
          </w:p>
        </w:tc>
        <w:tc>
          <w:tcPr>
            <w:tcW w:w="954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  <w:lang w:val="ru-RU"/>
              </w:rPr>
              <w:t>4</w:t>
            </w:r>
            <w:r w:rsidR="0028531E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101</w:t>
            </w:r>
          </w:p>
        </w:tc>
        <w:tc>
          <w:tcPr>
            <w:tcW w:w="1276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5" w:type="dxa"/>
          </w:tcPr>
          <w:p w:rsidR="0028531E" w:rsidRPr="00F8572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10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10,</w:t>
            </w:r>
            <w:r w:rsidR="00F35067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1,9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1,5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1</w:t>
            </w:r>
            <w:r w:rsidR="0028531E">
              <w:rPr>
                <w:sz w:val="20"/>
                <w:lang w:val="ru-RU"/>
              </w:rPr>
              <w:t>-12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12,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2,8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12</w:t>
            </w:r>
            <w:r>
              <w:rPr>
                <w:sz w:val="20"/>
                <w:lang w:val="ru-RU"/>
              </w:rPr>
              <w:t>3</w:t>
            </w:r>
            <w:r w:rsidR="0028531E">
              <w:rPr>
                <w:sz w:val="20"/>
                <w:lang w:val="ru-RU"/>
              </w:rPr>
              <w:t>-14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</w:t>
            </w:r>
            <w:r w:rsidR="00F35067">
              <w:rPr>
                <w:sz w:val="20"/>
                <w:lang w:val="ru-RU"/>
              </w:rPr>
              <w:t>4,0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3,6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40</w:t>
            </w:r>
            <w:r w:rsidR="0028531E">
              <w:rPr>
                <w:sz w:val="20"/>
                <w:lang w:val="ru-RU"/>
              </w:rPr>
              <w:t>-16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15,</w:t>
            </w:r>
            <w:r w:rsidR="00F35067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4,6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15</w:t>
            </w:r>
            <w:r>
              <w:rPr>
                <w:sz w:val="20"/>
                <w:lang w:val="ru-RU"/>
              </w:rPr>
              <w:t>7</w:t>
            </w:r>
            <w:r w:rsidR="0028531E">
              <w:rPr>
                <w:sz w:val="20"/>
                <w:lang w:val="ru-RU"/>
              </w:rPr>
              <w:t>-18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19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17,</w:t>
            </w:r>
            <w:r w:rsidR="00F35067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6,0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17</w:t>
            </w:r>
            <w:r>
              <w:rPr>
                <w:sz w:val="20"/>
                <w:lang w:val="ru-RU"/>
              </w:rPr>
              <w:t>9</w:t>
            </w:r>
            <w:r w:rsidR="0028531E">
              <w:rPr>
                <w:sz w:val="20"/>
                <w:lang w:val="ru-RU"/>
              </w:rPr>
              <w:t>-21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21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20,</w:t>
            </w:r>
            <w:r w:rsidR="00F35067"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7,5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lang w:val="ru-RU"/>
              </w:rPr>
              <w:t>1</w:t>
            </w:r>
            <w:r w:rsidR="0028531E">
              <w:rPr>
                <w:sz w:val="20"/>
                <w:lang w:val="ru-RU"/>
              </w:rPr>
              <w:t>-24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24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22,</w:t>
            </w:r>
            <w:r w:rsidR="00F35067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9,3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22</w:t>
            </w:r>
            <w:r>
              <w:rPr>
                <w:sz w:val="20"/>
                <w:lang w:val="ru-RU"/>
              </w:rPr>
              <w:t>4</w:t>
            </w:r>
            <w:r w:rsidR="0028531E">
              <w:rPr>
                <w:sz w:val="20"/>
                <w:lang w:val="ru-RU"/>
              </w:rPr>
              <w:t>-26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27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25,</w:t>
            </w:r>
            <w:r w:rsidR="00F35067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11,8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25</w:t>
            </w:r>
            <w:r>
              <w:rPr>
                <w:sz w:val="20"/>
                <w:lang w:val="ru-RU"/>
              </w:rPr>
              <w:t>2</w:t>
            </w:r>
            <w:r w:rsidR="0028531E">
              <w:rPr>
                <w:sz w:val="20"/>
                <w:lang w:val="ru-RU"/>
              </w:rPr>
              <w:t>-30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30</w:t>
            </w:r>
          </w:p>
        </w:tc>
      </w:tr>
      <w:tr w:rsidR="0028531E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28531E" w:rsidRPr="00F35067" w:rsidRDefault="0028531E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27,</w:t>
            </w:r>
            <w:r w:rsidR="00F35067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14,5</w:t>
            </w:r>
          </w:p>
        </w:tc>
        <w:tc>
          <w:tcPr>
            <w:tcW w:w="954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28531E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lang w:val="ru-RU"/>
              </w:rPr>
              <w:t>9</w:t>
            </w:r>
            <w:r w:rsidR="0028531E">
              <w:rPr>
                <w:sz w:val="20"/>
                <w:lang w:val="ru-RU"/>
              </w:rPr>
              <w:t>-33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28531E" w:rsidRPr="0020236D" w:rsidRDefault="0028531E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33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F35067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31,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18,2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0A6F96" w:rsidRPr="0052091F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31</w:t>
            </w:r>
            <w:r>
              <w:rPr>
                <w:sz w:val="20"/>
                <w:lang w:val="ru-RU"/>
              </w:rPr>
              <w:t>3</w:t>
            </w:r>
            <w:r w:rsidR="0052091F">
              <w:rPr>
                <w:sz w:val="20"/>
                <w:lang w:val="ru-RU"/>
              </w:rPr>
              <w:t>-37</w:t>
            </w: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37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F35067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35,</w:t>
            </w:r>
            <w:r w:rsidR="00F35067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23,1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0A6F96" w:rsidRPr="0052091F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35</w:t>
            </w:r>
            <w:r>
              <w:rPr>
                <w:sz w:val="20"/>
                <w:lang w:val="ru-RU"/>
              </w:rPr>
              <w:t>2</w:t>
            </w:r>
            <w:r w:rsidR="0052091F">
              <w:rPr>
                <w:sz w:val="20"/>
                <w:lang w:val="ru-RU"/>
              </w:rPr>
              <w:t>-42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19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42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39,</w:t>
            </w:r>
            <w:r w:rsidR="00F35067">
              <w:rPr>
                <w:sz w:val="20"/>
                <w:lang w:val="ru-RU"/>
              </w:rPr>
              <w:t>7</w:t>
            </w:r>
          </w:p>
        </w:tc>
        <w:tc>
          <w:tcPr>
            <w:tcW w:w="992" w:type="dxa"/>
          </w:tcPr>
          <w:p w:rsidR="000A6F96" w:rsidRPr="0001343D" w:rsidRDefault="0001343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29,3</w:t>
            </w:r>
          </w:p>
        </w:tc>
        <w:tc>
          <w:tcPr>
            <w:tcW w:w="954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3,5</w:t>
            </w:r>
          </w:p>
        </w:tc>
        <w:tc>
          <w:tcPr>
            <w:tcW w:w="1352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394</w:t>
            </w:r>
            <w:r w:rsidR="0052091F">
              <w:rPr>
                <w:sz w:val="20"/>
                <w:lang w:val="ru-RU"/>
              </w:rPr>
              <w:t>-47</w:t>
            </w:r>
            <w:r w:rsidR="009B3904"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276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1275" w:type="dxa"/>
          </w:tcPr>
          <w:p w:rsidR="000A6F96" w:rsidRPr="00EC2616" w:rsidRDefault="00EC261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47</w:t>
            </w:r>
          </w:p>
        </w:tc>
      </w:tr>
    </w:tbl>
    <w:p w:rsidR="00D578A8" w:rsidRPr="0020236D" w:rsidRDefault="00D578A8" w:rsidP="00D578A8">
      <w:pPr>
        <w:pStyle w:val="a3"/>
        <w:rPr>
          <w:rFonts w:ascii="Arial" w:hAnsi="Arial" w:cs="Arial"/>
          <w:b/>
          <w:sz w:val="20"/>
        </w:rPr>
      </w:pPr>
    </w:p>
    <w:p w:rsidR="00816051" w:rsidRDefault="00816051" w:rsidP="00D578A8">
      <w:pPr>
        <w:pStyle w:val="a3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627" w:type="dxa"/>
        <w:tblLayout w:type="fixed"/>
        <w:tblLook w:val="01E0"/>
      </w:tblPr>
      <w:tblGrid>
        <w:gridCol w:w="961"/>
        <w:gridCol w:w="784"/>
        <w:gridCol w:w="148"/>
        <w:gridCol w:w="992"/>
        <w:gridCol w:w="165"/>
        <w:gridCol w:w="789"/>
        <w:gridCol w:w="1351"/>
        <w:gridCol w:w="1276"/>
        <w:gridCol w:w="1276"/>
        <w:gridCol w:w="1275"/>
        <w:gridCol w:w="14"/>
      </w:tblGrid>
      <w:tr w:rsidR="00D578A8" w:rsidRPr="0020236D" w:rsidTr="00E119F3">
        <w:trPr>
          <w:trHeight w:val="280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78A8" w:rsidRPr="0020236D" w:rsidRDefault="00D578A8" w:rsidP="0036141B">
            <w:pPr>
              <w:pStyle w:val="TableParagraph"/>
              <w:spacing w:before="15" w:line="245" w:lineRule="exact"/>
              <w:ind w:left="0" w:right="101"/>
              <w:jc w:val="right"/>
              <w:rPr>
                <w:b/>
              </w:rPr>
            </w:pPr>
            <w:r w:rsidRPr="0020236D">
              <w:rPr>
                <w:b/>
                <w:w w:val="90"/>
              </w:rPr>
              <w:t>SDR</w:t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</w:tcPr>
          <w:p w:rsidR="00D578A8" w:rsidRPr="0020236D" w:rsidRDefault="00D578A8" w:rsidP="0036141B">
            <w:pPr>
              <w:pStyle w:val="TableParagraph"/>
              <w:spacing w:before="15" w:line="245" w:lineRule="exact"/>
              <w:ind w:left="112"/>
              <w:jc w:val="left"/>
              <w:rPr>
                <w:b/>
              </w:rPr>
            </w:pPr>
            <w:r w:rsidRPr="0020236D">
              <w:rPr>
                <w:b/>
                <w:w w:val="90"/>
              </w:rPr>
              <w:t>7,4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D578A8" w:rsidRPr="0020236D" w:rsidRDefault="00CC69C0" w:rsidP="00E02C99">
            <w:pPr>
              <w:pStyle w:val="TableParagraph"/>
              <w:spacing w:before="15" w:line="245" w:lineRule="exact"/>
              <w:jc w:val="left"/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598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8A8" w:rsidRPr="0020236D" w:rsidRDefault="00E02C99" w:rsidP="00E02C99">
            <w:pPr>
              <w:pStyle w:val="TableParagraph"/>
              <w:tabs>
                <w:tab w:val="left" w:pos="901"/>
              </w:tabs>
              <w:spacing w:before="15" w:line="245" w:lineRule="exact"/>
              <w:jc w:val="left"/>
            </w:pPr>
            <w:r>
              <w:rPr>
                <w:b/>
              </w:rPr>
              <w:t xml:space="preserve">                          </w:t>
            </w:r>
            <w:r w:rsidR="005B1A0E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15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PN20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25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735"/>
        </w:trPr>
        <w:tc>
          <w:tcPr>
            <w:tcW w:w="961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  <w:gridSpan w:val="2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1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32467E" w:rsidRDefault="00290D5A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5,</w:t>
            </w:r>
            <w:r w:rsidR="00F35067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290D5A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0,4</w:t>
            </w:r>
          </w:p>
        </w:tc>
        <w:tc>
          <w:tcPr>
            <w:tcW w:w="954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1,0</w:t>
            </w:r>
          </w:p>
        </w:tc>
        <w:tc>
          <w:tcPr>
            <w:tcW w:w="1351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54-65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32467E" w:rsidRDefault="00290D5A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6,</w:t>
            </w:r>
            <w:r w:rsidR="00F35067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90D5A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0,7</w:t>
            </w:r>
          </w:p>
        </w:tc>
        <w:tc>
          <w:tcPr>
            <w:tcW w:w="954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1,2</w:t>
            </w:r>
          </w:p>
        </w:tc>
        <w:tc>
          <w:tcPr>
            <w:tcW w:w="1351" w:type="dxa"/>
          </w:tcPr>
          <w:p w:rsidR="00290D5A" w:rsidRPr="00B832AD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  <w:r w:rsidR="00290D5A">
              <w:rPr>
                <w:sz w:val="20"/>
                <w:lang w:val="ru-RU"/>
              </w:rPr>
              <w:t>-8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32467E" w:rsidRDefault="00290D5A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</w:t>
            </w:r>
            <w:r w:rsidR="00F35067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90D5A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1,1</w:t>
            </w:r>
          </w:p>
        </w:tc>
        <w:tc>
          <w:tcPr>
            <w:tcW w:w="954" w:type="dxa"/>
            <w:gridSpan w:val="2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1,4</w:t>
            </w:r>
          </w:p>
        </w:tc>
        <w:tc>
          <w:tcPr>
            <w:tcW w:w="1351" w:type="dxa"/>
          </w:tcPr>
          <w:p w:rsidR="00290D5A" w:rsidRPr="00B832AD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86</w:t>
            </w:r>
            <w:r w:rsidR="00290D5A">
              <w:rPr>
                <w:sz w:val="20"/>
                <w:lang w:val="ru-RU"/>
              </w:rPr>
              <w:t>-10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5" w:type="dxa"/>
          </w:tcPr>
          <w:p w:rsidR="00290D5A" w:rsidRPr="00B832AD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32467E" w:rsidRDefault="00290D5A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10,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290D5A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1,5</w:t>
            </w:r>
          </w:p>
        </w:tc>
        <w:tc>
          <w:tcPr>
            <w:tcW w:w="954" w:type="dxa"/>
            <w:gridSpan w:val="2"/>
          </w:tcPr>
          <w:p w:rsidR="00290D5A" w:rsidRPr="00F8572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1,5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10</w:t>
            </w:r>
            <w:r>
              <w:rPr>
                <w:sz w:val="20"/>
                <w:lang w:val="ru-RU"/>
              </w:rPr>
              <w:t>3</w:t>
            </w:r>
            <w:r w:rsidR="00290D5A">
              <w:rPr>
                <w:sz w:val="20"/>
                <w:lang w:val="ru-RU"/>
              </w:rPr>
              <w:t>-12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1276" w:type="dxa"/>
          </w:tcPr>
          <w:p w:rsidR="00290D5A" w:rsidRPr="00F8572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290D5A" w:rsidRPr="00F8572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5" w:type="dxa"/>
          </w:tcPr>
          <w:p w:rsidR="00290D5A" w:rsidRPr="00F8572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12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12,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2,2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123</w:t>
            </w:r>
            <w:r w:rsidR="00290D5A">
              <w:rPr>
                <w:sz w:val="20"/>
                <w:lang w:val="ru-RU"/>
              </w:rPr>
              <w:t>-14</w:t>
            </w: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  <w:gridSpan w:val="2"/>
          </w:tcPr>
          <w:p w:rsidR="00290D5A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 w:rsidR="00290D5A" w:rsidRPr="0020236D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3,3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51</w:t>
            </w:r>
            <w:r w:rsidR="00290D5A">
              <w:rPr>
                <w:sz w:val="20"/>
                <w:lang w:val="ru-RU"/>
              </w:rPr>
              <w:t>-1</w:t>
            </w:r>
            <w:r>
              <w:rPr>
                <w:sz w:val="20"/>
                <w:lang w:val="ru-RU"/>
              </w:rPr>
              <w:t>81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  <w:gridSpan w:val="2"/>
          </w:tcPr>
          <w:p w:rsidR="00290D5A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4,3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71</w:t>
            </w:r>
            <w:r w:rsidR="00290D5A">
              <w:rPr>
                <w:sz w:val="20"/>
                <w:lang w:val="ru-RU"/>
              </w:rPr>
              <w:t>-20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  <w:gridSpan w:val="2"/>
          </w:tcPr>
          <w:p w:rsidR="00290D5A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9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5,4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92</w:t>
            </w:r>
            <w:r w:rsidR="00290D5A">
              <w:rPr>
                <w:sz w:val="20"/>
                <w:lang w:val="ru-RU"/>
              </w:rPr>
              <w:t>-2</w:t>
            </w: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23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21,</w:t>
            </w:r>
            <w:r w:rsidR="00F35067"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7,0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21</w:t>
            </w:r>
            <w:r>
              <w:rPr>
                <w:sz w:val="20"/>
                <w:lang w:val="ru-RU"/>
              </w:rPr>
              <w:t>9</w:t>
            </w:r>
            <w:r w:rsidR="00290D5A">
              <w:rPr>
                <w:sz w:val="20"/>
                <w:lang w:val="ru-RU"/>
              </w:rPr>
              <w:t>-2</w:t>
            </w:r>
            <w:r>
              <w:rPr>
                <w:sz w:val="20"/>
                <w:lang w:val="ru-RU"/>
              </w:rPr>
              <w:t>63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26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24,</w:t>
            </w:r>
            <w:r w:rsidR="00F35067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8,9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24</w:t>
            </w:r>
            <w:r>
              <w:rPr>
                <w:sz w:val="20"/>
                <w:lang w:val="ru-RU"/>
              </w:rPr>
              <w:t>6</w:t>
            </w:r>
            <w:r w:rsidR="00290D5A">
              <w:rPr>
                <w:sz w:val="20"/>
                <w:lang w:val="ru-RU"/>
              </w:rPr>
              <w:t>-29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29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27,</w:t>
            </w:r>
            <w:r w:rsidR="00F35067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11,0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27</w:t>
            </w:r>
            <w:r>
              <w:rPr>
                <w:sz w:val="20"/>
                <w:lang w:val="ru-RU"/>
              </w:rPr>
              <w:t>4</w:t>
            </w:r>
            <w:r w:rsidR="00290D5A">
              <w:rPr>
                <w:sz w:val="20"/>
                <w:lang w:val="ru-RU"/>
              </w:rPr>
              <w:t>-32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32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  <w:gridSpan w:val="2"/>
          </w:tcPr>
          <w:p w:rsidR="00290D5A" w:rsidRPr="00F35067" w:rsidRDefault="00290D5A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30,</w:t>
            </w:r>
            <w:r w:rsidR="00F35067">
              <w:rPr>
                <w:sz w:val="20"/>
                <w:lang w:val="ru-RU"/>
              </w:rPr>
              <w:t>8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13,9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  <w:lang w:val="ru-RU"/>
              </w:rPr>
              <w:t>8</w:t>
            </w:r>
            <w:r w:rsidR="00290D5A">
              <w:rPr>
                <w:sz w:val="20"/>
                <w:lang w:val="ru-RU"/>
              </w:rPr>
              <w:t>-3</w:t>
            </w:r>
            <w:r>
              <w:rPr>
                <w:sz w:val="20"/>
                <w:lang w:val="ru-RU"/>
              </w:rPr>
              <w:t>70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36</w:t>
            </w:r>
          </w:p>
        </w:tc>
      </w:tr>
      <w:tr w:rsidR="00290D5A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  <w:gridSpan w:val="2"/>
          </w:tcPr>
          <w:p w:rsidR="00290D5A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17,2</w:t>
            </w:r>
          </w:p>
        </w:tc>
        <w:tc>
          <w:tcPr>
            <w:tcW w:w="954" w:type="dxa"/>
            <w:gridSpan w:val="2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1" w:type="dxa"/>
          </w:tcPr>
          <w:p w:rsidR="00290D5A" w:rsidRPr="00EB0D75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42</w:t>
            </w:r>
            <w:r w:rsidR="00290D5A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10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  <w:tc>
          <w:tcPr>
            <w:tcW w:w="1275" w:type="dxa"/>
          </w:tcPr>
          <w:p w:rsidR="00290D5A" w:rsidRPr="0020236D" w:rsidRDefault="00290D5A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41</w:t>
            </w:r>
          </w:p>
        </w:tc>
      </w:tr>
      <w:tr w:rsidR="000A6F96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  <w:gridSpan w:val="2"/>
          </w:tcPr>
          <w:p w:rsidR="000A6F96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21,6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1351" w:type="dxa"/>
          </w:tcPr>
          <w:p w:rsidR="000A6F96" w:rsidRPr="0052091F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83</w:t>
            </w:r>
            <w:r w:rsidR="0052091F">
              <w:rPr>
                <w:sz w:val="20"/>
                <w:lang w:val="ru-RU"/>
              </w:rPr>
              <w:t>-4</w:t>
            </w:r>
            <w:r>
              <w:rPr>
                <w:sz w:val="20"/>
                <w:lang w:val="ru-RU"/>
              </w:rPr>
              <w:t>60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45</w:t>
            </w:r>
          </w:p>
        </w:tc>
      </w:tr>
      <w:tr w:rsidR="000A6F96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  <w:gridSpan w:val="2"/>
          </w:tcPr>
          <w:p w:rsidR="000A6F96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27,3</w:t>
            </w:r>
          </w:p>
        </w:tc>
        <w:tc>
          <w:tcPr>
            <w:tcW w:w="954" w:type="dxa"/>
            <w:gridSpan w:val="2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1351" w:type="dxa"/>
          </w:tcPr>
          <w:p w:rsidR="000A6F96" w:rsidRPr="0052091F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31</w:t>
            </w:r>
            <w:r w:rsidR="0052091F">
              <w:rPr>
                <w:sz w:val="20"/>
                <w:lang w:val="ru-RU"/>
              </w:rPr>
              <w:t>-5</w:t>
            </w:r>
            <w:r>
              <w:rPr>
                <w:sz w:val="20"/>
                <w:lang w:val="ru-RU"/>
              </w:rPr>
              <w:t>17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51</w:t>
            </w:r>
          </w:p>
        </w:tc>
      </w:tr>
      <w:tr w:rsidR="000A6F96" w:rsidRPr="0020236D" w:rsidTr="00EA52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4" w:type="dxa"/>
          <w:trHeight w:val="280"/>
        </w:trPr>
        <w:tc>
          <w:tcPr>
            <w:tcW w:w="961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  <w:gridSpan w:val="2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48,</w:t>
            </w:r>
            <w:r w:rsidR="00F35067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A6F96" w:rsidRPr="0001343D" w:rsidRDefault="0001343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34,7</w:t>
            </w:r>
          </w:p>
        </w:tc>
        <w:tc>
          <w:tcPr>
            <w:tcW w:w="954" w:type="dxa"/>
            <w:gridSpan w:val="2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3,5</w:t>
            </w:r>
          </w:p>
        </w:tc>
        <w:tc>
          <w:tcPr>
            <w:tcW w:w="1351" w:type="dxa"/>
          </w:tcPr>
          <w:p w:rsidR="000A6F96" w:rsidRPr="007B3261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485</w:t>
            </w:r>
            <w:r w:rsidR="0052091F">
              <w:rPr>
                <w:sz w:val="20"/>
                <w:lang w:val="ru-RU"/>
              </w:rPr>
              <w:t>-5</w:t>
            </w:r>
            <w:r>
              <w:rPr>
                <w:sz w:val="20"/>
                <w:lang w:val="ru-RU"/>
              </w:rPr>
              <w:t>82</w:t>
            </w:r>
          </w:p>
        </w:tc>
        <w:tc>
          <w:tcPr>
            <w:tcW w:w="1276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276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1275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58</w:t>
            </w:r>
          </w:p>
        </w:tc>
      </w:tr>
    </w:tbl>
    <w:p w:rsidR="00D578A8" w:rsidRPr="0020236D" w:rsidRDefault="00D578A8" w:rsidP="00D578A8">
      <w:pPr>
        <w:pStyle w:val="a3"/>
        <w:spacing w:before="10"/>
        <w:rPr>
          <w:rFonts w:ascii="Arial" w:hAnsi="Arial" w:cs="Arial"/>
          <w:b/>
          <w:sz w:val="20"/>
        </w:rPr>
      </w:pPr>
    </w:p>
    <w:p w:rsidR="00874131" w:rsidRPr="0020236D" w:rsidRDefault="00874131" w:rsidP="00D578A8">
      <w:pPr>
        <w:pStyle w:val="a3"/>
        <w:spacing w:before="10"/>
        <w:rPr>
          <w:rFonts w:ascii="Arial" w:hAnsi="Arial" w:cs="Arial"/>
          <w:b/>
          <w:sz w:val="20"/>
        </w:rPr>
      </w:pPr>
    </w:p>
    <w:p w:rsidR="00874131" w:rsidRPr="0020236D" w:rsidRDefault="00874131" w:rsidP="00D578A8">
      <w:pPr>
        <w:pStyle w:val="a3"/>
        <w:spacing w:before="10"/>
        <w:rPr>
          <w:rFonts w:ascii="Arial" w:hAnsi="Arial" w:cs="Arial"/>
          <w:b/>
          <w:sz w:val="20"/>
        </w:rPr>
      </w:pPr>
    </w:p>
    <w:p w:rsidR="00E119F3" w:rsidRDefault="00E119F3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24896" w:rsidRDefault="00324896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24896" w:rsidRDefault="00324896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24896" w:rsidRDefault="00324896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24896" w:rsidRDefault="00324896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24896" w:rsidRDefault="00324896" w:rsidP="00D578A8">
      <w:pPr>
        <w:tabs>
          <w:tab w:val="left" w:pos="1695"/>
        </w:tabs>
        <w:spacing w:before="59" w:after="9"/>
        <w:ind w:left="754"/>
        <w:rPr>
          <w:rFonts w:ascii="Arial" w:hAnsi="Arial" w:cs="Arial"/>
          <w:b/>
        </w:rPr>
      </w:pPr>
    </w:p>
    <w:p w:rsidR="003F7314" w:rsidRDefault="003F7314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24"/>
          <w:szCs w:val="24"/>
          <w:u w:val="single"/>
          <w:vertAlign w:val="superscript"/>
        </w:rPr>
      </w:pPr>
      <w:r w:rsidRPr="00362CBF">
        <w:rPr>
          <w:rFonts w:ascii="Arial" w:hAnsi="Arial" w:cs="Arial"/>
          <w:b/>
          <w:sz w:val="36"/>
          <w:szCs w:val="36"/>
          <w:lang w:val="en-US"/>
        </w:rPr>
        <w:lastRenderedPageBreak/>
        <w:t xml:space="preserve">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С315; С355              </w:t>
      </w:r>
      <w:r w:rsidRPr="00362CBF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</w:t>
      </w:r>
      <w:r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             </w:t>
      </w:r>
      <w:r w:rsidRPr="00362CBF">
        <w:rPr>
          <w:rFonts w:ascii="Arial" w:hAnsi="Arial" w:cs="Arial"/>
          <w:b/>
          <w:sz w:val="36"/>
          <w:szCs w:val="36"/>
          <w:u w:val="single"/>
        </w:rPr>
        <w:t xml:space="preserve">  </w:t>
      </w:r>
      <w:r w:rsidR="00713CFE">
        <w:rPr>
          <w:rFonts w:ascii="Arial" w:hAnsi="Arial" w:cs="Arial"/>
          <w:b/>
          <w:sz w:val="36"/>
          <w:szCs w:val="36"/>
          <w:u w:val="single"/>
          <w:lang w:val="en-US"/>
        </w:rPr>
        <w:t xml:space="preserve">     </w:t>
      </w:r>
      <w:r w:rsidR="00713CFE">
        <w:rPr>
          <w:rFonts w:ascii="Arial" w:hAnsi="Arial" w:cs="Arial"/>
          <w:b/>
          <w:sz w:val="28"/>
          <w:u w:val="single"/>
          <w:lang w:val="en-US"/>
        </w:rPr>
        <w:t>S</w:t>
      </w:r>
      <w:r w:rsidR="00713CFE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713CFE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20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>,0</w:t>
      </w:r>
      <w:r w:rsidR="00713CFE">
        <w:rPr>
          <w:rFonts w:ascii="Arial" w:hAnsi="Arial" w:cs="Arial"/>
          <w:b/>
          <w:sz w:val="24"/>
          <w:szCs w:val="24"/>
          <w:u w:val="single"/>
          <w:lang w:val="en-US"/>
        </w:rPr>
        <w:t>2</w:t>
      </w:r>
      <w:r w:rsidR="00713CFE" w:rsidRPr="00AF0D9E">
        <w:rPr>
          <w:rFonts w:ascii="Arial" w:hAnsi="Arial" w:cs="Arial"/>
          <w:b/>
          <w:sz w:val="24"/>
          <w:szCs w:val="24"/>
          <w:u w:val="single"/>
        </w:rPr>
        <w:t xml:space="preserve"> СМ</w:t>
      </w:r>
      <w:r w:rsidR="00713CFE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p w:rsidR="002E27D3" w:rsidRPr="00362CBF" w:rsidRDefault="002E27D3" w:rsidP="003F7314">
      <w:pPr>
        <w:tabs>
          <w:tab w:val="left" w:pos="1695"/>
        </w:tabs>
        <w:spacing w:before="59" w:after="9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352"/>
        <w:gridCol w:w="1276"/>
        <w:gridCol w:w="1276"/>
        <w:gridCol w:w="1275"/>
        <w:gridCol w:w="13"/>
      </w:tblGrid>
      <w:tr w:rsidR="00D578A8" w:rsidRPr="0020236D" w:rsidTr="0036141B">
        <w:trPr>
          <w:trHeight w:val="280"/>
        </w:trPr>
        <w:tc>
          <w:tcPr>
            <w:tcW w:w="9030" w:type="dxa"/>
            <w:gridSpan w:val="9"/>
          </w:tcPr>
          <w:p w:rsidR="00D578A8" w:rsidRPr="0020236D" w:rsidRDefault="00D578A8" w:rsidP="00CC69C0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0236D">
              <w:rPr>
                <w:b/>
              </w:rPr>
              <w:t>SDR</w:t>
            </w:r>
            <w:r w:rsidRPr="0020236D">
              <w:rPr>
                <w:b/>
              </w:rPr>
              <w:tab/>
              <w:t>6</w:t>
            </w:r>
            <w:r w:rsidRPr="0020236D">
              <w:rPr>
                <w:b/>
              </w:rPr>
              <w:tab/>
            </w:r>
            <w:r w:rsidR="00E02C99">
              <w:rPr>
                <w:b/>
              </w:rPr>
              <w:t xml:space="preserve">                                         </w:t>
            </w:r>
            <w:r w:rsidR="005B1A0E">
              <w:rPr>
                <w:b/>
              </w:rPr>
              <w:t xml:space="preserve">  </w:t>
            </w:r>
            <w:r w:rsidR="00E02C99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PE63 (PN</w:t>
            </w:r>
            <w:r w:rsidR="005B1A0E">
              <w:rPr>
                <w:b/>
              </w:rPr>
              <w:t>20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PE80(</w:t>
            </w:r>
            <w:r w:rsidR="005B1A0E">
              <w:rPr>
                <w:b/>
              </w:rPr>
              <w:t>PN25</w:t>
            </w:r>
            <w:r w:rsidR="005B1A0E" w:rsidRPr="0065216D">
              <w:rPr>
                <w:b/>
              </w:rPr>
              <w:t>)</w:t>
            </w:r>
            <w:r w:rsidR="005B1A0E">
              <w:rPr>
                <w:b/>
              </w:rPr>
              <w:t xml:space="preserve">  </w:t>
            </w:r>
            <w:r w:rsidR="005B1A0E" w:rsidRPr="0065216D">
              <w:rPr>
                <w:b/>
              </w:rPr>
              <w:t>PE100(PN</w:t>
            </w:r>
            <w:r w:rsidR="005B1A0E">
              <w:rPr>
                <w:b/>
              </w:rPr>
              <w:t>32</w:t>
            </w:r>
            <w:r w:rsidR="005B1A0E" w:rsidRPr="0065216D">
              <w:rPr>
                <w:b/>
              </w:rPr>
              <w:t>)</w:t>
            </w:r>
          </w:p>
        </w:tc>
      </w:tr>
      <w:tr w:rsidR="000A6F96" w:rsidRPr="0020236D" w:rsidTr="00EA5238">
        <w:trPr>
          <w:gridAfter w:val="1"/>
          <w:wAfter w:w="13" w:type="dxa"/>
          <w:trHeight w:val="735"/>
        </w:trPr>
        <w:tc>
          <w:tcPr>
            <w:tcW w:w="960" w:type="dxa"/>
          </w:tcPr>
          <w:p w:rsidR="000A6F96" w:rsidRPr="0020236D" w:rsidRDefault="000A6F96" w:rsidP="0036141B">
            <w:pPr>
              <w:pStyle w:val="TableParagraph"/>
              <w:ind w:left="117" w:right="108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0A6F96" w:rsidRPr="0020236D" w:rsidRDefault="000A6F96" w:rsidP="0036141B">
            <w:pPr>
              <w:pStyle w:val="TableParagraph"/>
              <w:ind w:left="108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0A6F96" w:rsidRPr="0020236D" w:rsidRDefault="000A6F96" w:rsidP="0036141B">
            <w:pPr>
              <w:pStyle w:val="TableParagraph"/>
              <w:ind w:left="154" w:right="140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0A6F96" w:rsidRPr="0020236D" w:rsidRDefault="000A6F96" w:rsidP="0036141B">
            <w:pPr>
              <w:pStyle w:val="TableParagraph"/>
              <w:ind w:left="109" w:right="100" w:firstLine="1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Высота грата </w:t>
            </w:r>
            <w:r w:rsidRPr="0020236D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352" w:type="dxa"/>
          </w:tcPr>
          <w:p w:rsidR="000A6F96" w:rsidRPr="0020236D" w:rsidRDefault="000A6F96" w:rsidP="0036141B">
            <w:pPr>
              <w:pStyle w:val="TableParagraph"/>
              <w:ind w:left="111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нагрева</w:t>
            </w:r>
          </w:p>
          <w:p w:rsidR="000A6F96" w:rsidRPr="0020236D" w:rsidRDefault="000A6F96" w:rsidP="0036141B">
            <w:pPr>
              <w:pStyle w:val="TableParagraph"/>
              <w:spacing w:line="164" w:lineRule="exact"/>
              <w:ind w:left="109" w:right="9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D0D3B" w:rsidRDefault="00DD0D3B" w:rsidP="00DD0D3B">
            <w:pPr>
              <w:pStyle w:val="TableParagraph"/>
              <w:ind w:left="108" w:right="99" w:firstLine="5"/>
              <w:rPr>
                <w:b/>
                <w:sz w:val="16"/>
                <w:lang w:val="ru-RU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  <w:lang w:val="ru-RU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0A6F96" w:rsidRPr="0020236D" w:rsidRDefault="00DD0D3B" w:rsidP="00DD0D3B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0A6F96" w:rsidRPr="0020236D" w:rsidRDefault="000A6F96" w:rsidP="0036141B">
            <w:pPr>
              <w:pStyle w:val="TableParagraph"/>
              <w:spacing w:line="180" w:lineRule="atLeast"/>
              <w:ind w:left="109" w:right="100" w:firstLine="6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 xml:space="preserve">Время </w:t>
            </w:r>
            <w:r w:rsidRPr="0020236D">
              <w:rPr>
                <w:b/>
                <w:spacing w:val="-1"/>
                <w:sz w:val="16"/>
              </w:rPr>
              <w:t xml:space="preserve">увеличения </w:t>
            </w:r>
            <w:r w:rsidRPr="0020236D">
              <w:rPr>
                <w:b/>
                <w:sz w:val="16"/>
              </w:rPr>
              <w:t>давления (t4)</w:t>
            </w:r>
          </w:p>
        </w:tc>
        <w:tc>
          <w:tcPr>
            <w:tcW w:w="1275" w:type="dxa"/>
          </w:tcPr>
          <w:p w:rsidR="000A6F96" w:rsidRPr="0020236D" w:rsidRDefault="000A6F96" w:rsidP="0036141B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0236D">
              <w:rPr>
                <w:b/>
                <w:sz w:val="16"/>
              </w:rPr>
              <w:t>Время охлаждения (t5)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мм</w:t>
            </w:r>
          </w:p>
        </w:tc>
        <w:tc>
          <w:tcPr>
            <w:tcW w:w="135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сек.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мин.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32467E" w:rsidRDefault="00BC193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40</w:t>
            </w:r>
          </w:p>
        </w:tc>
        <w:tc>
          <w:tcPr>
            <w:tcW w:w="932" w:type="dxa"/>
          </w:tcPr>
          <w:p w:rsidR="00BC1937" w:rsidRPr="0054168F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ru-RU"/>
              </w:rPr>
              <w:t>,7</w:t>
            </w:r>
          </w:p>
        </w:tc>
        <w:tc>
          <w:tcPr>
            <w:tcW w:w="992" w:type="dxa"/>
          </w:tcPr>
          <w:p w:rsidR="00BC1937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0,5</w:t>
            </w:r>
          </w:p>
        </w:tc>
        <w:tc>
          <w:tcPr>
            <w:tcW w:w="954" w:type="dxa"/>
          </w:tcPr>
          <w:p w:rsidR="00BC1937" w:rsidRPr="00084AB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1,2</w:t>
            </w:r>
          </w:p>
        </w:tc>
        <w:tc>
          <w:tcPr>
            <w:tcW w:w="1352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67-80</w:t>
            </w:r>
          </w:p>
        </w:tc>
        <w:tc>
          <w:tcPr>
            <w:tcW w:w="1276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6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32467E" w:rsidRDefault="00BC193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50</w:t>
            </w:r>
          </w:p>
        </w:tc>
        <w:tc>
          <w:tcPr>
            <w:tcW w:w="932" w:type="dxa"/>
          </w:tcPr>
          <w:p w:rsidR="00BC1937" w:rsidRPr="0054168F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8,3</w:t>
            </w:r>
          </w:p>
        </w:tc>
        <w:tc>
          <w:tcPr>
            <w:tcW w:w="992" w:type="dxa"/>
          </w:tcPr>
          <w:p w:rsidR="00BC1937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0,8</w:t>
            </w:r>
          </w:p>
        </w:tc>
        <w:tc>
          <w:tcPr>
            <w:tcW w:w="954" w:type="dxa"/>
          </w:tcPr>
          <w:p w:rsidR="00BC1937" w:rsidRPr="00084AB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1,3</w:t>
            </w:r>
          </w:p>
        </w:tc>
        <w:tc>
          <w:tcPr>
            <w:tcW w:w="1352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83-100</w:t>
            </w:r>
          </w:p>
        </w:tc>
        <w:tc>
          <w:tcPr>
            <w:tcW w:w="1276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5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32467E" w:rsidRDefault="00BC193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63</w:t>
            </w:r>
          </w:p>
        </w:tc>
        <w:tc>
          <w:tcPr>
            <w:tcW w:w="932" w:type="dxa"/>
          </w:tcPr>
          <w:p w:rsidR="00BC1937" w:rsidRPr="0054168F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10,5</w:t>
            </w:r>
          </w:p>
        </w:tc>
        <w:tc>
          <w:tcPr>
            <w:tcW w:w="992" w:type="dxa"/>
          </w:tcPr>
          <w:p w:rsidR="00BC1937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1,3</w:t>
            </w:r>
          </w:p>
        </w:tc>
        <w:tc>
          <w:tcPr>
            <w:tcW w:w="954" w:type="dxa"/>
          </w:tcPr>
          <w:p w:rsidR="00BC1937" w:rsidRPr="00084AB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1,6</w:t>
            </w:r>
          </w:p>
        </w:tc>
        <w:tc>
          <w:tcPr>
            <w:tcW w:w="1352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105-126</w:t>
            </w:r>
          </w:p>
        </w:tc>
        <w:tc>
          <w:tcPr>
            <w:tcW w:w="1276" w:type="dxa"/>
          </w:tcPr>
          <w:p w:rsidR="00BC1937" w:rsidRPr="00B156C4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</w:t>
            </w:r>
          </w:p>
        </w:tc>
        <w:tc>
          <w:tcPr>
            <w:tcW w:w="1276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275" w:type="dxa"/>
          </w:tcPr>
          <w:p w:rsidR="00BC1937" w:rsidRPr="00332A20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32467E" w:rsidRDefault="00BC1937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75</w:t>
            </w:r>
          </w:p>
        </w:tc>
        <w:tc>
          <w:tcPr>
            <w:tcW w:w="932" w:type="dxa"/>
          </w:tcPr>
          <w:p w:rsidR="00BC1937" w:rsidRPr="00F8572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12,5</w:t>
            </w:r>
          </w:p>
        </w:tc>
        <w:tc>
          <w:tcPr>
            <w:tcW w:w="992" w:type="dxa"/>
          </w:tcPr>
          <w:p w:rsidR="00BC1937" w:rsidRPr="008537A2" w:rsidRDefault="008537A2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1,8</w:t>
            </w:r>
          </w:p>
        </w:tc>
        <w:tc>
          <w:tcPr>
            <w:tcW w:w="954" w:type="dxa"/>
          </w:tcPr>
          <w:p w:rsidR="00BC1937" w:rsidRPr="00084AB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1,8</w:t>
            </w:r>
          </w:p>
        </w:tc>
        <w:tc>
          <w:tcPr>
            <w:tcW w:w="1352" w:type="dxa"/>
          </w:tcPr>
          <w:p w:rsidR="00BC1937" w:rsidRPr="00161D2E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125</w:t>
            </w:r>
            <w:r>
              <w:rPr>
                <w:sz w:val="20"/>
                <w:lang w:val="ru-RU"/>
              </w:rPr>
              <w:t>150</w:t>
            </w:r>
          </w:p>
        </w:tc>
        <w:tc>
          <w:tcPr>
            <w:tcW w:w="1276" w:type="dxa"/>
          </w:tcPr>
          <w:p w:rsidR="00BC1937" w:rsidRPr="00F8572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8</w:t>
            </w:r>
          </w:p>
        </w:tc>
        <w:tc>
          <w:tcPr>
            <w:tcW w:w="1276" w:type="dxa"/>
          </w:tcPr>
          <w:p w:rsidR="00BC1937" w:rsidRPr="00F8572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9</w:t>
            </w:r>
          </w:p>
        </w:tc>
        <w:tc>
          <w:tcPr>
            <w:tcW w:w="1275" w:type="dxa"/>
          </w:tcPr>
          <w:p w:rsidR="00BC1937" w:rsidRPr="00F8572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F8572D">
              <w:rPr>
                <w:sz w:val="20"/>
              </w:rPr>
              <w:t>15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90</w:t>
            </w:r>
          </w:p>
        </w:tc>
        <w:tc>
          <w:tcPr>
            <w:tcW w:w="93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15,0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2,6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BC1937" w:rsidRPr="00161D2E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150</w:t>
            </w:r>
            <w:r>
              <w:rPr>
                <w:sz w:val="20"/>
                <w:lang w:val="ru-RU"/>
              </w:rPr>
              <w:t>-180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110</w:t>
            </w:r>
          </w:p>
        </w:tc>
        <w:tc>
          <w:tcPr>
            <w:tcW w:w="93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18,3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4,0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2,0</w:t>
            </w:r>
          </w:p>
        </w:tc>
        <w:tc>
          <w:tcPr>
            <w:tcW w:w="1352" w:type="dxa"/>
          </w:tcPr>
          <w:p w:rsidR="00BC1937" w:rsidRPr="00161D2E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183</w:t>
            </w:r>
            <w:r>
              <w:rPr>
                <w:sz w:val="20"/>
                <w:lang w:val="ru-RU"/>
              </w:rPr>
              <w:t>-220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125</w:t>
            </w:r>
          </w:p>
        </w:tc>
        <w:tc>
          <w:tcPr>
            <w:tcW w:w="93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20,8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5,1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BC1937" w:rsidRPr="00161D2E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208</w:t>
            </w:r>
            <w:r>
              <w:rPr>
                <w:sz w:val="20"/>
                <w:lang w:val="ru-RU"/>
              </w:rPr>
              <w:t>-250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25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140</w:t>
            </w:r>
          </w:p>
        </w:tc>
        <w:tc>
          <w:tcPr>
            <w:tcW w:w="93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23,3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6,4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2,5</w:t>
            </w:r>
          </w:p>
        </w:tc>
        <w:tc>
          <w:tcPr>
            <w:tcW w:w="1352" w:type="dxa"/>
          </w:tcPr>
          <w:p w:rsidR="00BC1937" w:rsidRPr="00161D2E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F8572D">
              <w:rPr>
                <w:sz w:val="20"/>
              </w:rPr>
              <w:t>233</w:t>
            </w:r>
            <w:r>
              <w:rPr>
                <w:sz w:val="20"/>
                <w:lang w:val="ru-RU"/>
              </w:rPr>
              <w:t>-280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28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160</w:t>
            </w:r>
          </w:p>
        </w:tc>
        <w:tc>
          <w:tcPr>
            <w:tcW w:w="932" w:type="dxa"/>
          </w:tcPr>
          <w:p w:rsidR="00BC1937" w:rsidRPr="00F3506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26,</w:t>
            </w:r>
            <w:r w:rsidR="00F35067">
              <w:rPr>
                <w:sz w:val="20"/>
                <w:lang w:val="ru-RU"/>
              </w:rPr>
              <w:t>6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8,4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BC1937" w:rsidRPr="00161D2E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26</w:t>
            </w:r>
            <w:r>
              <w:rPr>
                <w:sz w:val="20"/>
                <w:lang w:val="ru-RU"/>
              </w:rPr>
              <w:t>6</w:t>
            </w:r>
            <w:r w:rsidR="00BC1937">
              <w:rPr>
                <w:sz w:val="20"/>
                <w:lang w:val="ru-RU"/>
              </w:rPr>
              <w:t>-3</w:t>
            </w:r>
            <w:r>
              <w:rPr>
                <w:sz w:val="20"/>
                <w:lang w:val="ru-RU"/>
              </w:rPr>
              <w:t>19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32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180</w:t>
            </w:r>
          </w:p>
        </w:tc>
        <w:tc>
          <w:tcPr>
            <w:tcW w:w="932" w:type="dxa"/>
          </w:tcPr>
          <w:p w:rsidR="00BC1937" w:rsidRPr="00F35067" w:rsidRDefault="00F3506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  <w:r w:rsidR="00BC1937" w:rsidRPr="0020236D">
              <w:rPr>
                <w:sz w:val="20"/>
              </w:rPr>
              <w:t>,</w:t>
            </w:r>
            <w:r>
              <w:rPr>
                <w:sz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10,6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BC1937" w:rsidRPr="00161D2E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299</w:t>
            </w:r>
            <w:r w:rsidR="00BC1937">
              <w:rPr>
                <w:sz w:val="20"/>
                <w:lang w:val="ru-RU"/>
              </w:rPr>
              <w:t>-3</w:t>
            </w:r>
            <w:r>
              <w:rPr>
                <w:sz w:val="20"/>
                <w:lang w:val="ru-RU"/>
              </w:rPr>
              <w:t>59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36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200</w:t>
            </w:r>
          </w:p>
        </w:tc>
        <w:tc>
          <w:tcPr>
            <w:tcW w:w="932" w:type="dxa"/>
          </w:tcPr>
          <w:p w:rsidR="00BC1937" w:rsidRPr="00F3506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33,</w:t>
            </w:r>
            <w:r w:rsidR="00F35067">
              <w:rPr>
                <w:sz w:val="20"/>
                <w:lang w:val="ru-RU"/>
              </w:rPr>
              <w:t>2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13,1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3,0</w:t>
            </w:r>
          </w:p>
        </w:tc>
        <w:tc>
          <w:tcPr>
            <w:tcW w:w="1352" w:type="dxa"/>
          </w:tcPr>
          <w:p w:rsidR="00BC1937" w:rsidRPr="00161D2E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33</w:t>
            </w:r>
            <w:r>
              <w:rPr>
                <w:sz w:val="20"/>
                <w:lang w:val="ru-RU"/>
              </w:rPr>
              <w:t>2</w:t>
            </w:r>
            <w:r w:rsidR="00BC1937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398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18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40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225</w:t>
            </w:r>
          </w:p>
        </w:tc>
        <w:tc>
          <w:tcPr>
            <w:tcW w:w="932" w:type="dxa"/>
          </w:tcPr>
          <w:p w:rsidR="00BC1937" w:rsidRPr="00F3506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37,</w:t>
            </w:r>
            <w:r w:rsidR="00F35067">
              <w:rPr>
                <w:sz w:val="20"/>
                <w:lang w:val="ru-RU"/>
              </w:rPr>
              <w:t>4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16,6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1352" w:type="dxa"/>
          </w:tcPr>
          <w:p w:rsidR="00BC1937" w:rsidRPr="00161D2E" w:rsidRDefault="009B3904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37</w:t>
            </w:r>
            <w:r>
              <w:rPr>
                <w:sz w:val="20"/>
                <w:lang w:val="ru-RU"/>
              </w:rPr>
              <w:t>4</w:t>
            </w:r>
            <w:r w:rsidR="00BC1937">
              <w:rPr>
                <w:sz w:val="20"/>
                <w:lang w:val="ru-RU"/>
              </w:rPr>
              <w:t>-4</w:t>
            </w:r>
            <w:r w:rsidR="007B6FE3">
              <w:rPr>
                <w:sz w:val="20"/>
                <w:lang w:val="ru-RU"/>
              </w:rPr>
              <w:t>49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45</w:t>
            </w:r>
          </w:p>
        </w:tc>
      </w:tr>
      <w:tr w:rsidR="00BC1937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250</w:t>
            </w:r>
          </w:p>
        </w:tc>
        <w:tc>
          <w:tcPr>
            <w:tcW w:w="932" w:type="dxa"/>
          </w:tcPr>
          <w:p w:rsidR="00BC1937" w:rsidRPr="00F35067" w:rsidRDefault="00BC1937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41,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20,4</w:t>
            </w:r>
          </w:p>
        </w:tc>
        <w:tc>
          <w:tcPr>
            <w:tcW w:w="954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1352" w:type="dxa"/>
          </w:tcPr>
          <w:p w:rsidR="00BC1937" w:rsidRPr="00161D2E" w:rsidRDefault="007B6FE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41</w:t>
            </w:r>
            <w:r>
              <w:rPr>
                <w:sz w:val="20"/>
                <w:lang w:val="ru-RU"/>
              </w:rPr>
              <w:t>3</w:t>
            </w:r>
            <w:r w:rsidR="00BC1937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496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22</w:t>
            </w:r>
          </w:p>
        </w:tc>
        <w:tc>
          <w:tcPr>
            <w:tcW w:w="1275" w:type="dxa"/>
          </w:tcPr>
          <w:p w:rsidR="00BC1937" w:rsidRPr="0020236D" w:rsidRDefault="00BC1937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50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280</w:t>
            </w:r>
          </w:p>
        </w:tc>
        <w:tc>
          <w:tcPr>
            <w:tcW w:w="932" w:type="dxa"/>
          </w:tcPr>
          <w:p w:rsidR="000A6F96" w:rsidRPr="00F35067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46,</w:t>
            </w:r>
            <w:r w:rsidR="00F35067">
              <w:rPr>
                <w:sz w:val="20"/>
                <w:lang w:val="ru-RU"/>
              </w:rPr>
              <w:t>5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25,6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3,5</w:t>
            </w:r>
          </w:p>
        </w:tc>
        <w:tc>
          <w:tcPr>
            <w:tcW w:w="1352" w:type="dxa"/>
          </w:tcPr>
          <w:p w:rsidR="000A6F96" w:rsidRPr="0052091F" w:rsidRDefault="007B6FE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46</w:t>
            </w:r>
            <w:r>
              <w:rPr>
                <w:sz w:val="20"/>
                <w:lang w:val="ru-RU"/>
              </w:rPr>
              <w:t>5</w:t>
            </w:r>
            <w:r w:rsidR="0052091F">
              <w:rPr>
                <w:sz w:val="20"/>
                <w:lang w:val="ru-RU"/>
              </w:rPr>
              <w:t>-5</w:t>
            </w:r>
            <w:r>
              <w:rPr>
                <w:sz w:val="20"/>
                <w:lang w:val="ru-RU"/>
              </w:rPr>
              <w:t>58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24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56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b/>
                <w:sz w:val="20"/>
              </w:rPr>
            </w:pPr>
            <w:r w:rsidRPr="0020236D">
              <w:rPr>
                <w:b/>
                <w:sz w:val="20"/>
              </w:rPr>
              <w:t>315</w:t>
            </w:r>
          </w:p>
        </w:tc>
        <w:tc>
          <w:tcPr>
            <w:tcW w:w="932" w:type="dxa"/>
          </w:tcPr>
          <w:p w:rsidR="000A6F96" w:rsidRPr="00F35067" w:rsidRDefault="000A6F96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 w:rsidRPr="0020236D">
              <w:rPr>
                <w:sz w:val="20"/>
              </w:rPr>
              <w:t>52,</w:t>
            </w:r>
            <w:r w:rsidR="00F35067">
              <w:rPr>
                <w:sz w:val="20"/>
                <w:lang w:val="ru-RU"/>
              </w:rPr>
              <w:t>3</w:t>
            </w:r>
          </w:p>
        </w:tc>
        <w:tc>
          <w:tcPr>
            <w:tcW w:w="992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32,4</w:t>
            </w:r>
          </w:p>
        </w:tc>
        <w:tc>
          <w:tcPr>
            <w:tcW w:w="954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4,0</w:t>
            </w:r>
          </w:p>
        </w:tc>
        <w:tc>
          <w:tcPr>
            <w:tcW w:w="1352" w:type="dxa"/>
          </w:tcPr>
          <w:p w:rsidR="000A6F96" w:rsidRPr="0052091F" w:rsidRDefault="007B6FE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52</w:t>
            </w:r>
            <w:r>
              <w:rPr>
                <w:sz w:val="20"/>
                <w:lang w:val="ru-RU"/>
              </w:rPr>
              <w:t>3</w:t>
            </w:r>
            <w:r w:rsidR="0052091F">
              <w:rPr>
                <w:sz w:val="20"/>
                <w:lang w:val="ru-RU"/>
              </w:rPr>
              <w:t>-6</w:t>
            </w:r>
            <w:r>
              <w:rPr>
                <w:sz w:val="20"/>
                <w:lang w:val="ru-RU"/>
              </w:rPr>
              <w:t>28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27</w:t>
            </w:r>
          </w:p>
        </w:tc>
        <w:tc>
          <w:tcPr>
            <w:tcW w:w="1275" w:type="dxa"/>
          </w:tcPr>
          <w:p w:rsidR="000A6F96" w:rsidRPr="0020236D" w:rsidRDefault="000A6F96" w:rsidP="003E15F0">
            <w:pPr>
              <w:pStyle w:val="TableParagraph"/>
              <w:ind w:left="0"/>
              <w:rPr>
                <w:sz w:val="20"/>
              </w:rPr>
            </w:pPr>
            <w:r w:rsidRPr="0020236D">
              <w:rPr>
                <w:sz w:val="20"/>
              </w:rPr>
              <w:t>63</w:t>
            </w:r>
          </w:p>
        </w:tc>
      </w:tr>
      <w:tr w:rsidR="000A6F96" w:rsidRPr="0020236D" w:rsidTr="00EA5238">
        <w:trPr>
          <w:gridAfter w:val="1"/>
          <w:wAfter w:w="13" w:type="dxa"/>
          <w:trHeight w:val="280"/>
        </w:trPr>
        <w:tc>
          <w:tcPr>
            <w:tcW w:w="960" w:type="dxa"/>
          </w:tcPr>
          <w:p w:rsidR="000A6F96" w:rsidRPr="00625A45" w:rsidRDefault="000A6F96" w:rsidP="003E15F0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355</w:t>
            </w:r>
          </w:p>
        </w:tc>
        <w:tc>
          <w:tcPr>
            <w:tcW w:w="932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59,</w:t>
            </w:r>
            <w:r w:rsidR="00F35067">
              <w:rPr>
                <w:sz w:val="20"/>
                <w:lang w:val="ru-RU"/>
              </w:rPr>
              <w:t>0</w:t>
            </w:r>
          </w:p>
        </w:tc>
        <w:tc>
          <w:tcPr>
            <w:tcW w:w="992" w:type="dxa"/>
          </w:tcPr>
          <w:p w:rsidR="000A6F96" w:rsidRPr="0001343D" w:rsidRDefault="0001343D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41,2</w:t>
            </w:r>
          </w:p>
        </w:tc>
        <w:tc>
          <w:tcPr>
            <w:tcW w:w="954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4,0</w:t>
            </w:r>
          </w:p>
        </w:tc>
        <w:tc>
          <w:tcPr>
            <w:tcW w:w="1352" w:type="dxa"/>
          </w:tcPr>
          <w:p w:rsidR="000A6F96" w:rsidRPr="007B3261" w:rsidRDefault="007B6FE3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590</w:t>
            </w:r>
            <w:r w:rsidR="0052091F">
              <w:rPr>
                <w:sz w:val="20"/>
                <w:lang w:val="ru-RU"/>
              </w:rPr>
              <w:t>-7</w:t>
            </w:r>
            <w:r>
              <w:rPr>
                <w:sz w:val="20"/>
                <w:lang w:val="ru-RU"/>
              </w:rPr>
              <w:t>08</w:t>
            </w:r>
          </w:p>
        </w:tc>
        <w:tc>
          <w:tcPr>
            <w:tcW w:w="1276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1276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30</w:t>
            </w:r>
          </w:p>
        </w:tc>
        <w:tc>
          <w:tcPr>
            <w:tcW w:w="1275" w:type="dxa"/>
          </w:tcPr>
          <w:p w:rsidR="000A6F96" w:rsidRPr="007B3261" w:rsidRDefault="007B3261" w:rsidP="003E15F0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71</w:t>
            </w:r>
          </w:p>
        </w:tc>
      </w:tr>
    </w:tbl>
    <w:p w:rsidR="00D578A8" w:rsidRPr="0020236D" w:rsidRDefault="00D578A8" w:rsidP="00D578A8">
      <w:pPr>
        <w:pStyle w:val="a3"/>
        <w:spacing w:before="9"/>
        <w:rPr>
          <w:rFonts w:ascii="Arial" w:hAnsi="Arial" w:cs="Arial"/>
          <w:b/>
          <w:sz w:val="23"/>
        </w:rPr>
      </w:pPr>
    </w:p>
    <w:p w:rsidR="0023685B" w:rsidRPr="00B02F98" w:rsidRDefault="0023685B" w:rsidP="0023685B">
      <w:pPr>
        <w:rPr>
          <w:rFonts w:ascii="Arial" w:hAnsi="Arial" w:cs="Arial"/>
          <w:lang w:val="en-US"/>
        </w:rPr>
      </w:pPr>
    </w:p>
    <w:sectPr w:rsidR="0023685B" w:rsidRPr="00B02F98" w:rsidSect="0023685B">
      <w:pgSz w:w="11900" w:h="16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739"/>
    <w:multiLevelType w:val="hybridMultilevel"/>
    <w:tmpl w:val="BEBCAC16"/>
    <w:lvl w:ilvl="0" w:tplc="3712FB3E">
      <w:start w:val="1"/>
      <w:numFmt w:val="decimal"/>
      <w:lvlText w:val="%1)"/>
      <w:lvlJc w:val="left"/>
      <w:pPr>
        <w:ind w:left="670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E1ACA4E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95C8C2FA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A6D26664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76D0AFAA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8AF69520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95D0C0F8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98F681D2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C1706A3C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1">
    <w:nsid w:val="38CF1A81"/>
    <w:multiLevelType w:val="hybridMultilevel"/>
    <w:tmpl w:val="8A42A0FE"/>
    <w:lvl w:ilvl="0" w:tplc="ABB6047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59AAF40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D370FEBA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E0024508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DB60A772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4FF24AB6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82C414EC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0526E8CA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245C5B1E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2">
    <w:nsid w:val="4B0C4812"/>
    <w:multiLevelType w:val="multilevel"/>
    <w:tmpl w:val="35BA6E30"/>
    <w:lvl w:ilvl="0">
      <w:start w:val="1"/>
      <w:numFmt w:val="decimal"/>
      <w:lvlText w:val="%1"/>
      <w:lvlJc w:val="left"/>
      <w:pPr>
        <w:ind w:left="1032" w:hanging="210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abstractNum w:abstractNumId="3">
    <w:nsid w:val="4DDA72D4"/>
    <w:multiLevelType w:val="multilevel"/>
    <w:tmpl w:val="A00452A0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4">
    <w:nsid w:val="738F7FA3"/>
    <w:multiLevelType w:val="multilevel"/>
    <w:tmpl w:val="3022F28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5">
    <w:nsid w:val="7DF325B9"/>
    <w:multiLevelType w:val="hybridMultilevel"/>
    <w:tmpl w:val="AD3A2912"/>
    <w:lvl w:ilvl="0" w:tplc="FFF4C342">
      <w:start w:val="1"/>
      <w:numFmt w:val="decimal"/>
      <w:lvlText w:val="%1-"/>
      <w:lvlJc w:val="left"/>
      <w:pPr>
        <w:ind w:left="1030" w:hanging="360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39224976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9E60452A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A9EEC180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F46EC672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9228B5A0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546E78EC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5F40B142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E63E6568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78A8"/>
    <w:rsid w:val="0001343D"/>
    <w:rsid w:val="000150BC"/>
    <w:rsid w:val="00026FA1"/>
    <w:rsid w:val="000876C8"/>
    <w:rsid w:val="000A6F96"/>
    <w:rsid w:val="001216A6"/>
    <w:rsid w:val="001547E8"/>
    <w:rsid w:val="0015718B"/>
    <w:rsid w:val="00177788"/>
    <w:rsid w:val="001C32EC"/>
    <w:rsid w:val="0020236D"/>
    <w:rsid w:val="00202486"/>
    <w:rsid w:val="0023685B"/>
    <w:rsid w:val="0024129E"/>
    <w:rsid w:val="00267B63"/>
    <w:rsid w:val="0028531E"/>
    <w:rsid w:val="002904AB"/>
    <w:rsid w:val="00290D5A"/>
    <w:rsid w:val="002A27FF"/>
    <w:rsid w:val="002D1FA9"/>
    <w:rsid w:val="002E27D3"/>
    <w:rsid w:val="0032467E"/>
    <w:rsid w:val="00324896"/>
    <w:rsid w:val="0034625E"/>
    <w:rsid w:val="00347F03"/>
    <w:rsid w:val="0036141B"/>
    <w:rsid w:val="00362CBF"/>
    <w:rsid w:val="00372238"/>
    <w:rsid w:val="003A0422"/>
    <w:rsid w:val="003E15F0"/>
    <w:rsid w:val="003F7314"/>
    <w:rsid w:val="00463AC9"/>
    <w:rsid w:val="0050499F"/>
    <w:rsid w:val="0052091F"/>
    <w:rsid w:val="00524E3F"/>
    <w:rsid w:val="00541446"/>
    <w:rsid w:val="005B1A0E"/>
    <w:rsid w:val="005B3636"/>
    <w:rsid w:val="006057C5"/>
    <w:rsid w:val="00625A45"/>
    <w:rsid w:val="00655134"/>
    <w:rsid w:val="00712612"/>
    <w:rsid w:val="00713CFE"/>
    <w:rsid w:val="007578D3"/>
    <w:rsid w:val="007679E5"/>
    <w:rsid w:val="0078761B"/>
    <w:rsid w:val="007933E3"/>
    <w:rsid w:val="007B3261"/>
    <w:rsid w:val="007B6FE3"/>
    <w:rsid w:val="00816051"/>
    <w:rsid w:val="008537A2"/>
    <w:rsid w:val="00857822"/>
    <w:rsid w:val="00874131"/>
    <w:rsid w:val="008A629F"/>
    <w:rsid w:val="008B50D3"/>
    <w:rsid w:val="008D7030"/>
    <w:rsid w:val="009332CB"/>
    <w:rsid w:val="0095476F"/>
    <w:rsid w:val="009A1BEE"/>
    <w:rsid w:val="009B3904"/>
    <w:rsid w:val="009E3157"/>
    <w:rsid w:val="009E6776"/>
    <w:rsid w:val="00A125CA"/>
    <w:rsid w:val="00A7089A"/>
    <w:rsid w:val="00A860CD"/>
    <w:rsid w:val="00AC7CF9"/>
    <w:rsid w:val="00AC7E15"/>
    <w:rsid w:val="00B02F98"/>
    <w:rsid w:val="00B128B4"/>
    <w:rsid w:val="00B33237"/>
    <w:rsid w:val="00B52054"/>
    <w:rsid w:val="00BC1937"/>
    <w:rsid w:val="00BF4A7A"/>
    <w:rsid w:val="00CC4778"/>
    <w:rsid w:val="00CC69C0"/>
    <w:rsid w:val="00CC7991"/>
    <w:rsid w:val="00CE143E"/>
    <w:rsid w:val="00D46ABA"/>
    <w:rsid w:val="00D53B26"/>
    <w:rsid w:val="00D578A8"/>
    <w:rsid w:val="00DC3D8C"/>
    <w:rsid w:val="00DD0D1A"/>
    <w:rsid w:val="00DD0D3B"/>
    <w:rsid w:val="00DD1713"/>
    <w:rsid w:val="00E02C99"/>
    <w:rsid w:val="00E0742D"/>
    <w:rsid w:val="00E119F3"/>
    <w:rsid w:val="00E11B63"/>
    <w:rsid w:val="00E15970"/>
    <w:rsid w:val="00E8577B"/>
    <w:rsid w:val="00EA5238"/>
    <w:rsid w:val="00EC2616"/>
    <w:rsid w:val="00EE2C33"/>
    <w:rsid w:val="00F35067"/>
    <w:rsid w:val="00F62D0E"/>
    <w:rsid w:val="00F96807"/>
    <w:rsid w:val="00FF0DF4"/>
    <w:rsid w:val="00FF3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8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8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78A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78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D578A8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D578A8"/>
    <w:pPr>
      <w:ind w:left="822" w:hanging="360"/>
      <w:outlineLvl w:val="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578A8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D578A8"/>
    <w:pPr>
      <w:ind w:left="11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D578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8A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0655A-69AA-4DDE-AD68-3C1F2C86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6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78</cp:revision>
  <dcterms:created xsi:type="dcterms:W3CDTF">2019-11-08T08:50:00Z</dcterms:created>
  <dcterms:modified xsi:type="dcterms:W3CDTF">2022-03-14T10:34:00Z</dcterms:modified>
</cp:coreProperties>
</file>